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pSicherheitshinweise"/>
        <w:tblW w:w="0" w:type="auto"/>
        <w:tblBorders>
          <w:top w:val="none" w:sz="0" w:space="0" w:color="auto"/>
          <w:bottom w:val="none" w:sz="0" w:space="0" w:color="auto"/>
        </w:tblBorders>
        <w:tblLook w:val="04A0" w:firstRow="1" w:lastRow="0" w:firstColumn="1" w:lastColumn="0" w:noHBand="0" w:noVBand="1"/>
      </w:tblPr>
      <w:tblGrid>
        <w:gridCol w:w="3628"/>
        <w:gridCol w:w="3629"/>
      </w:tblGrid>
      <w:tr w:rsidR="00184A9C" w:rsidRPr="009912A8" w14:paraId="16729931" w14:textId="77777777" w:rsidTr="00F42D65">
        <w:tc>
          <w:tcPr>
            <w:tcW w:w="3628" w:type="dxa"/>
          </w:tcPr>
          <w:p w14:paraId="1DB75C8F" w14:textId="77777777" w:rsidR="00F10347" w:rsidRPr="009912A8" w:rsidRDefault="00A450F2" w:rsidP="00625956">
            <w:pPr>
              <w:pStyle w:val="pProduktberschrift"/>
              <w:ind w:right="354"/>
            </w:pPr>
            <w:r w:rsidRPr="009912A8">
              <w:t>Atemschutzüberwachung</w:t>
            </w:r>
          </w:p>
          <w:p w14:paraId="1E66AC99" w14:textId="77777777" w:rsidR="003300CF" w:rsidRPr="009912A8" w:rsidRDefault="003300CF" w:rsidP="00F10347">
            <w:pPr>
              <w:pStyle w:val="pProduktberschrift"/>
              <w:ind w:right="354"/>
            </w:pPr>
          </w:p>
          <w:p w14:paraId="63F82A78" w14:textId="77777777" w:rsidR="0002498D" w:rsidRPr="001C6576" w:rsidRDefault="00F10347" w:rsidP="003300CF">
            <w:pPr>
              <w:pStyle w:val="pProduktberschrift"/>
              <w:ind w:right="354"/>
            </w:pPr>
            <w:r w:rsidRPr="001C6576">
              <w:t>Checkbox</w:t>
            </w:r>
            <w:r w:rsidR="00A450F2" w:rsidRPr="001C6576">
              <w:t xml:space="preserve"> 5+1</w:t>
            </w:r>
            <w:r w:rsidRPr="001C6576">
              <w:t xml:space="preserve"> </w:t>
            </w:r>
            <w:r w:rsidR="00D95943" w:rsidRPr="001C6576">
              <w:t xml:space="preserve">Seriell </w:t>
            </w:r>
            <w:r w:rsidRPr="001C6576">
              <w:rPr>
                <w:color w:val="C00000"/>
              </w:rPr>
              <w:t>(30158</w:t>
            </w:r>
            <w:r w:rsidR="001D1856" w:rsidRPr="001C6576">
              <w:rPr>
                <w:color w:val="C00000"/>
              </w:rPr>
              <w:t>)</w:t>
            </w:r>
          </w:p>
          <w:p w14:paraId="428222F9" w14:textId="77777777" w:rsidR="00F10347" w:rsidRPr="009912A8" w:rsidRDefault="0002498D" w:rsidP="003300CF">
            <w:pPr>
              <w:pStyle w:val="pProduktberschrift"/>
              <w:ind w:right="354"/>
            </w:pPr>
            <w:r w:rsidRPr="001C6576">
              <w:t xml:space="preserve">Checkbox 5+1 </w:t>
            </w:r>
            <w:r w:rsidR="00023AAC" w:rsidRPr="001C6576">
              <w:t xml:space="preserve">USB </w:t>
            </w:r>
            <w:r w:rsidRPr="001C6576">
              <w:t xml:space="preserve">V04 </w:t>
            </w:r>
            <w:r w:rsidRPr="001C6576">
              <w:rPr>
                <w:color w:val="C00000"/>
              </w:rPr>
              <w:t>(30936)</w:t>
            </w:r>
            <w:r w:rsidR="003300CF" w:rsidRPr="001C6576">
              <w:br/>
            </w:r>
            <w:r w:rsidR="00F10347" w:rsidRPr="001C6576">
              <w:t xml:space="preserve">Checkbox 5+1 USB </w:t>
            </w:r>
            <w:r w:rsidR="00F10347" w:rsidRPr="001C6576">
              <w:rPr>
                <w:color w:val="C00000"/>
              </w:rPr>
              <w:t>(30160)</w:t>
            </w:r>
          </w:p>
        </w:tc>
        <w:tc>
          <w:tcPr>
            <w:tcW w:w="3629" w:type="dxa"/>
          </w:tcPr>
          <w:p w14:paraId="15847B15" w14:textId="77777777" w:rsidR="00184A9C" w:rsidRPr="009912A8" w:rsidRDefault="00A450F2" w:rsidP="00FA1117">
            <w:pPr>
              <w:jc w:val="right"/>
            </w:pPr>
            <w:r w:rsidRPr="009912A8">
              <w:rPr>
                <w:noProof/>
                <w:lang w:val="de-AT" w:eastAsia="de-AT"/>
              </w:rPr>
              <w:drawing>
                <wp:inline distT="0" distB="0" distL="0" distR="0" wp14:anchorId="7502E4E9" wp14:editId="0B14C60B">
                  <wp:extent cx="2244436" cy="1496140"/>
                  <wp:effectExtent l="0" t="0" r="3810" b="88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0612 Stellplatzüberwachung_2.jpg"/>
                          <pic:cNvPicPr/>
                        </pic:nvPicPr>
                        <pic:blipFill>
                          <a:blip r:embed="rId8">
                            <a:extLst>
                              <a:ext uri="{28A0092B-C50C-407E-A947-70E740481C1C}">
                                <a14:useLocalDpi xmlns:a14="http://schemas.microsoft.com/office/drawing/2010/main" val="0"/>
                              </a:ext>
                            </a:extLst>
                          </a:blip>
                          <a:stretch>
                            <a:fillRect/>
                          </a:stretch>
                        </pic:blipFill>
                        <pic:spPr>
                          <a:xfrm>
                            <a:off x="0" y="0"/>
                            <a:ext cx="2246109" cy="1497255"/>
                          </a:xfrm>
                          <a:prstGeom prst="rect">
                            <a:avLst/>
                          </a:prstGeom>
                        </pic:spPr>
                      </pic:pic>
                    </a:graphicData>
                  </a:graphic>
                </wp:inline>
              </w:drawing>
            </w:r>
          </w:p>
        </w:tc>
      </w:tr>
    </w:tbl>
    <w:p w14:paraId="456BA7FE" w14:textId="77777777" w:rsidR="00CF6D1E" w:rsidRPr="009912A8" w:rsidRDefault="00CF6D1E" w:rsidP="00C715F4">
      <w:pPr>
        <w:pBdr>
          <w:between w:val="single" w:sz="4" w:space="1" w:color="C00000"/>
        </w:pBdr>
        <w:jc w:val="right"/>
        <w:rPr>
          <w:szCs w:val="18"/>
        </w:rPr>
      </w:pPr>
    </w:p>
    <w:p w14:paraId="4E18A825" w14:textId="77777777" w:rsidR="00D35117" w:rsidRPr="009912A8" w:rsidRDefault="00C51E2F" w:rsidP="00C715F4">
      <w:pPr>
        <w:pStyle w:val="pberschrift1ohneNummerierung"/>
        <w:pBdr>
          <w:between w:val="single" w:sz="4" w:space="1" w:color="C00000"/>
        </w:pBdr>
        <w:spacing w:before="240"/>
        <w:sectPr w:rsidR="00D35117" w:rsidRPr="009912A8" w:rsidSect="0054736E">
          <w:headerReference w:type="even" r:id="rId9"/>
          <w:headerReference w:type="default" r:id="rId10"/>
          <w:footerReference w:type="even" r:id="rId11"/>
          <w:footerReference w:type="default" r:id="rId12"/>
          <w:headerReference w:type="first" r:id="rId13"/>
          <w:footerReference w:type="first" r:id="rId14"/>
          <w:pgSz w:w="8391" w:h="11907" w:code="11"/>
          <w:pgMar w:top="1418" w:right="567" w:bottom="567" w:left="567" w:header="709" w:footer="590" w:gutter="0"/>
          <w:cols w:space="708"/>
          <w:titlePg/>
          <w:docGrid w:linePitch="360"/>
        </w:sectPr>
      </w:pPr>
      <w:r w:rsidRPr="009912A8">
        <w:t>Produkt</w:t>
      </w:r>
      <w:r w:rsidR="00320B28" w:rsidRPr="009912A8">
        <w:t>eigenschaften</w:t>
      </w:r>
    </w:p>
    <w:p w14:paraId="22F76A5C" w14:textId="77777777" w:rsidR="00997D5D" w:rsidRPr="009912A8" w:rsidRDefault="00997D5D" w:rsidP="00997D5D">
      <w:pPr>
        <w:pStyle w:val="pAufzhlungohneReihenfolge"/>
      </w:pPr>
      <w:r w:rsidRPr="009912A8">
        <w:t>Schnelle Einsatzbereitschaft und keine Wartungsarbeiten notwendig.</w:t>
      </w:r>
    </w:p>
    <w:p w14:paraId="08B819E0" w14:textId="77777777" w:rsidR="00997D5D" w:rsidRPr="009912A8" w:rsidRDefault="00997D5D" w:rsidP="00997D5D">
      <w:pPr>
        <w:pStyle w:val="pAufzhlungohneReihenfolge"/>
      </w:pPr>
      <w:r w:rsidRPr="009912A8">
        <w:t>Einfache Bedienung durch intuitive Gerätegestaltung und Anwendung.</w:t>
      </w:r>
    </w:p>
    <w:p w14:paraId="19C560AC" w14:textId="77777777" w:rsidR="00997D5D" w:rsidRPr="009912A8" w:rsidRDefault="00997D5D" w:rsidP="00997D5D">
      <w:pPr>
        <w:pStyle w:val="pAufzhlungohneReihenfolge"/>
      </w:pPr>
      <w:r w:rsidRPr="009912A8">
        <w:t>Personalisierte Transponder für jeden Atemschutzträger ermöglichen eine schnelle und gezielte Suche nach Vermissten.</w:t>
      </w:r>
    </w:p>
    <w:p w14:paraId="441A6619" w14:textId="77777777" w:rsidR="00997D5D" w:rsidRPr="009912A8" w:rsidRDefault="00997D5D" w:rsidP="00997D5D">
      <w:pPr>
        <w:pStyle w:val="pAufzhlungohneReihenfolge"/>
      </w:pPr>
      <w:r w:rsidRPr="009912A8">
        <w:t xml:space="preserve">Mit dem PC-Anschluss übertragen Sie die Einsatzprotokolle an einen PC zur Nachbearbeitung und digitalen Archivierung mit der Software </w:t>
      </w:r>
      <w:r w:rsidRPr="009912A8">
        <w:rPr>
          <w:rStyle w:val="pfett"/>
        </w:rPr>
        <w:t>Checkbox 5+1 Workbench</w:t>
      </w:r>
      <w:r w:rsidRPr="009912A8">
        <w:t>.</w:t>
      </w:r>
    </w:p>
    <w:p w14:paraId="43CBAF17" w14:textId="77777777" w:rsidR="00997D5D" w:rsidRPr="009912A8" w:rsidRDefault="00997D5D" w:rsidP="00997D5D">
      <w:pPr>
        <w:pStyle w:val="pAufzhlungohneReihenfolge"/>
      </w:pPr>
      <w:r w:rsidRPr="009912A8">
        <w:t>Die Transponder sind passive Funksender, mit denen sich die Truppmitglieder an der Checkbox anmelden. Die Transponder können über den PC mit den persönlichen Daten des Truppmitgliedes programmiert werden. Neben allgemeinen Informationen können auch Angaben über vorschriftsmäßige Untersuchungen, Übungen oder Unterweisungen hinterlegt werden, die möglicherweise einsatzverhindernd wirken können.</w:t>
      </w:r>
    </w:p>
    <w:p w14:paraId="7808CF4E" w14:textId="77777777" w:rsidR="00997D5D" w:rsidRPr="001C6576" w:rsidRDefault="00B81756" w:rsidP="00997D5D">
      <w:pPr>
        <w:pStyle w:val="pAufzhlungohneReihenfolge"/>
      </w:pPr>
      <w:r w:rsidRPr="009912A8">
        <w:br w:type="column"/>
      </w:r>
      <w:r w:rsidR="00997D5D" w:rsidRPr="009912A8">
        <w:t>M</w:t>
      </w:r>
      <w:r w:rsidR="00997D5D" w:rsidRPr="001C6576">
        <w:t xml:space="preserve">it der Software </w:t>
      </w:r>
      <w:r w:rsidR="00997D5D" w:rsidRPr="001C6576">
        <w:rPr>
          <w:rStyle w:val="pfett"/>
        </w:rPr>
        <w:t>Checkbox 5+1 Workbench</w:t>
      </w:r>
      <w:r w:rsidR="00997D5D" w:rsidRPr="001C6576">
        <w:t xml:space="preserve"> können die Checkboxen Ihrer Organisation mit vielen verschiedenen Einstellungen konfiguriert werden (Alarmintervalle, Einsatzzeiten, Atemschutzflaschentyp, Flaschendruck u.v.m.).</w:t>
      </w:r>
      <w:r w:rsidR="00023AAC" w:rsidRPr="001C6576">
        <w:t xml:space="preserve"> Außerdem können Sie Attribute (beispielsweise Einsatzar</w:t>
      </w:r>
      <w:r w:rsidR="00023AAC" w:rsidRPr="00C164A0">
        <w:t xml:space="preserve">t, </w:t>
      </w:r>
      <w:r w:rsidR="00C164A0" w:rsidRPr="00C164A0">
        <w:rPr>
          <w:spacing w:val="-4"/>
        </w:rPr>
        <w:t>Ortsangabe</w:t>
      </w:r>
      <w:r w:rsidR="00023AAC" w:rsidRPr="00C164A0">
        <w:t>,</w:t>
      </w:r>
      <w:r w:rsidR="00023AAC" w:rsidRPr="001C6576">
        <w:t xml:space="preserve"> Funkrufname) frei konfigurieren.</w:t>
      </w:r>
    </w:p>
    <w:p w14:paraId="0505EE42" w14:textId="77777777" w:rsidR="00997D5D" w:rsidRPr="009912A8" w:rsidRDefault="00997D5D" w:rsidP="00997D5D">
      <w:pPr>
        <w:pStyle w:val="pAufzhlungohneReihenfolge"/>
      </w:pPr>
      <w:r w:rsidRPr="009912A8">
        <w:t>Die Stromversorgung erfolgt durch zwei redundante, handelsübliche AA-Batteriesets. Automatisches Umschalten auf das zweite Batterieset, wenn eines leer ist.</w:t>
      </w:r>
    </w:p>
    <w:p w14:paraId="4F920476" w14:textId="77777777" w:rsidR="00997D5D" w:rsidRPr="009912A8" w:rsidRDefault="00997D5D" w:rsidP="00997D5D">
      <w:pPr>
        <w:pStyle w:val="pAufzhlungohneReihenfolge"/>
      </w:pPr>
      <w:r w:rsidRPr="009912A8">
        <w:t>Lange Lebensdauer der Batterien durch automatisches Ein- und Ausschalten der Atemschutzüberwachung.</w:t>
      </w:r>
    </w:p>
    <w:p w14:paraId="2FC1FC55" w14:textId="77777777" w:rsidR="00A00B49" w:rsidRPr="009912A8" w:rsidRDefault="00A00B49" w:rsidP="00997D5D"/>
    <w:p w14:paraId="3FFA1E13" w14:textId="77777777" w:rsidR="0088459E" w:rsidRPr="009912A8" w:rsidRDefault="00320B28" w:rsidP="0088459E">
      <w:pPr>
        <w:pStyle w:val="pberschrift1ohneNummerierung"/>
        <w:rPr>
          <w:spacing w:val="-6"/>
        </w:rPr>
      </w:pPr>
      <w:r w:rsidRPr="009912A8">
        <w:rPr>
          <w:spacing w:val="-6"/>
        </w:rPr>
        <w:t>Bestimmungsgemäße V</w:t>
      </w:r>
      <w:r w:rsidR="0088459E" w:rsidRPr="009912A8">
        <w:rPr>
          <w:spacing w:val="-6"/>
        </w:rPr>
        <w:t>erwendung</w:t>
      </w:r>
    </w:p>
    <w:p w14:paraId="79608688" w14:textId="77777777" w:rsidR="00997D5D" w:rsidRPr="009912A8" w:rsidRDefault="00997D5D" w:rsidP="00997D5D">
      <w:pPr>
        <w:pStyle w:val="pFlietext"/>
      </w:pPr>
      <w:r w:rsidRPr="009912A8">
        <w:t>Die Checkbox 5+1</w:t>
      </w:r>
      <w:r w:rsidRPr="009912A8">
        <w:rPr>
          <w:spacing w:val="-4"/>
          <w:lang w:val="de-AT"/>
        </w:rPr>
        <w:t xml:space="preserve"> </w:t>
      </w:r>
      <w:r w:rsidRPr="009912A8">
        <w:t>ist für die Registrierung und zeitliche Überwachung von Trägern von Atemschutzgeräten vorgesehen.</w:t>
      </w:r>
    </w:p>
    <w:p w14:paraId="07160220" w14:textId="77777777" w:rsidR="00F10347" w:rsidRPr="009912A8" w:rsidRDefault="00F10347" w:rsidP="00AD7632"/>
    <w:p w14:paraId="725C3CB2" w14:textId="77777777" w:rsidR="00F1663C" w:rsidRPr="009912A8" w:rsidRDefault="00F1663C" w:rsidP="00853DD6">
      <w:pPr>
        <w:sectPr w:rsidR="00F1663C" w:rsidRPr="009912A8" w:rsidSect="0054736E">
          <w:type w:val="continuous"/>
          <w:pgSz w:w="8391" w:h="11907" w:code="11"/>
          <w:pgMar w:top="1418" w:right="567" w:bottom="567" w:left="567" w:header="709" w:footer="590" w:gutter="0"/>
          <w:cols w:num="2" w:space="708"/>
          <w:docGrid w:linePitch="360"/>
        </w:sectPr>
      </w:pPr>
    </w:p>
    <w:p w14:paraId="579165E9" w14:textId="77777777" w:rsidR="00954136" w:rsidRPr="009912A8" w:rsidRDefault="00954136" w:rsidP="002974E6">
      <w:pPr>
        <w:pStyle w:val="pberschrift1ohneNummerierung"/>
      </w:pPr>
      <w:bookmarkStart w:id="0" w:name="_Ref358806660"/>
      <w:bookmarkStart w:id="1" w:name="_Ref358806663"/>
      <w:bookmarkStart w:id="2" w:name="_Toc363154594"/>
      <w:r w:rsidRPr="009912A8">
        <w:lastRenderedPageBreak/>
        <w:t>Technische Date</w:t>
      </w:r>
      <w:bookmarkEnd w:id="0"/>
      <w:bookmarkEnd w:id="1"/>
      <w:bookmarkEnd w:id="2"/>
      <w:r w:rsidR="000C09FC" w:rsidRPr="009912A8">
        <w:t>n</w:t>
      </w:r>
    </w:p>
    <w:tbl>
      <w:tblPr>
        <w:tblStyle w:val="pSicherheitshinweise"/>
        <w:tblW w:w="7258" w:type="dxa"/>
        <w:tblBorders>
          <w:left w:val="single" w:sz="4" w:space="0" w:color="C00000"/>
          <w:right w:val="single" w:sz="4" w:space="0" w:color="C00000"/>
          <w:insideH w:val="single" w:sz="4" w:space="0" w:color="C00000"/>
          <w:insideV w:val="single" w:sz="4" w:space="0" w:color="C00000"/>
        </w:tblBorders>
        <w:tblCellMar>
          <w:left w:w="68" w:type="dxa"/>
          <w:right w:w="68" w:type="dxa"/>
        </w:tblCellMar>
        <w:tblLook w:val="04A0" w:firstRow="1" w:lastRow="0" w:firstColumn="1" w:lastColumn="0" w:noHBand="0" w:noVBand="1"/>
      </w:tblPr>
      <w:tblGrid>
        <w:gridCol w:w="3650"/>
        <w:gridCol w:w="3608"/>
      </w:tblGrid>
      <w:tr w:rsidR="00F76E8A" w:rsidRPr="009912A8" w14:paraId="538D9891" w14:textId="77777777" w:rsidTr="00C715F4">
        <w:trPr>
          <w:trHeight w:val="284"/>
          <w:tblHeader/>
        </w:trPr>
        <w:tc>
          <w:tcPr>
            <w:tcW w:w="3650" w:type="dxa"/>
          </w:tcPr>
          <w:p w14:paraId="7FFF6F30" w14:textId="77777777" w:rsidR="00F76E8A" w:rsidRPr="009912A8" w:rsidRDefault="00F76E8A" w:rsidP="005928F6">
            <w:pPr>
              <w:pStyle w:val="pTabellentext"/>
            </w:pPr>
            <w:r w:rsidRPr="009912A8">
              <w:t>Maße (B × H × T)</w:t>
            </w:r>
          </w:p>
        </w:tc>
        <w:tc>
          <w:tcPr>
            <w:tcW w:w="3608" w:type="dxa"/>
          </w:tcPr>
          <w:p w14:paraId="05597296" w14:textId="77777777" w:rsidR="00F76E8A" w:rsidRPr="009912A8" w:rsidRDefault="00F76E8A" w:rsidP="005928F6">
            <w:pPr>
              <w:pStyle w:val="pTabellentext"/>
              <w:jc w:val="right"/>
            </w:pPr>
            <w:r w:rsidRPr="009912A8">
              <w:t>220 × 160 × 55 mm</w:t>
            </w:r>
          </w:p>
        </w:tc>
      </w:tr>
      <w:tr w:rsidR="00F76E8A" w:rsidRPr="009912A8" w14:paraId="12757525" w14:textId="77777777" w:rsidTr="00C715F4">
        <w:trPr>
          <w:trHeight w:val="141"/>
          <w:tblHeader/>
        </w:trPr>
        <w:tc>
          <w:tcPr>
            <w:tcW w:w="3650" w:type="dxa"/>
          </w:tcPr>
          <w:p w14:paraId="7A22D5BA" w14:textId="77777777" w:rsidR="00F76E8A" w:rsidRPr="009912A8" w:rsidRDefault="00F76E8A" w:rsidP="005928F6">
            <w:pPr>
              <w:pStyle w:val="pTabellentext"/>
            </w:pPr>
            <w:r w:rsidRPr="009912A8">
              <w:t>Gewicht</w:t>
            </w:r>
          </w:p>
        </w:tc>
        <w:tc>
          <w:tcPr>
            <w:tcW w:w="3608" w:type="dxa"/>
          </w:tcPr>
          <w:p w14:paraId="256E45B8" w14:textId="77777777" w:rsidR="00F76E8A" w:rsidRPr="009912A8" w:rsidRDefault="00F76E8A" w:rsidP="005928F6">
            <w:pPr>
              <w:pStyle w:val="pTabellentext"/>
              <w:jc w:val="right"/>
            </w:pPr>
            <w:r w:rsidRPr="009912A8">
              <w:t>ca. 1 kg</w:t>
            </w:r>
          </w:p>
        </w:tc>
      </w:tr>
      <w:tr w:rsidR="00F76E8A" w:rsidRPr="009912A8" w14:paraId="4FEAB0E7" w14:textId="77777777" w:rsidTr="00C715F4">
        <w:trPr>
          <w:trHeight w:val="284"/>
          <w:tblHeader/>
        </w:trPr>
        <w:tc>
          <w:tcPr>
            <w:tcW w:w="3650" w:type="dxa"/>
          </w:tcPr>
          <w:p w14:paraId="3F1BC2FD" w14:textId="77777777" w:rsidR="00F76E8A" w:rsidRPr="009912A8" w:rsidRDefault="00F76E8A" w:rsidP="005928F6">
            <w:pPr>
              <w:pStyle w:val="pTabellentext"/>
            </w:pPr>
            <w:r w:rsidRPr="009912A8">
              <w:t>Stromversorgung</w:t>
            </w:r>
          </w:p>
        </w:tc>
        <w:tc>
          <w:tcPr>
            <w:tcW w:w="3608" w:type="dxa"/>
          </w:tcPr>
          <w:p w14:paraId="271446BE" w14:textId="77777777" w:rsidR="00F76E8A" w:rsidRPr="009912A8" w:rsidRDefault="00F76E8A" w:rsidP="005928F6">
            <w:pPr>
              <w:pStyle w:val="pTabellentext"/>
              <w:jc w:val="right"/>
            </w:pPr>
            <w:r w:rsidRPr="009912A8">
              <w:t xml:space="preserve">6 V / DC </w:t>
            </w:r>
          </w:p>
        </w:tc>
      </w:tr>
      <w:tr w:rsidR="00F76E8A" w:rsidRPr="009912A8" w14:paraId="6017ECBA" w14:textId="77777777" w:rsidTr="00C715F4">
        <w:trPr>
          <w:trHeight w:val="284"/>
          <w:tblHeader/>
        </w:trPr>
        <w:tc>
          <w:tcPr>
            <w:tcW w:w="3650" w:type="dxa"/>
          </w:tcPr>
          <w:p w14:paraId="79916B80" w14:textId="77777777" w:rsidR="00F76E8A" w:rsidRPr="009912A8" w:rsidRDefault="00F76E8A" w:rsidP="005928F6">
            <w:pPr>
              <w:pStyle w:val="pTabellentext"/>
            </w:pPr>
            <w:r w:rsidRPr="009912A8">
              <w:t>Batterietyp</w:t>
            </w:r>
          </w:p>
        </w:tc>
        <w:tc>
          <w:tcPr>
            <w:tcW w:w="3608" w:type="dxa"/>
          </w:tcPr>
          <w:p w14:paraId="5AD608AE" w14:textId="77777777" w:rsidR="00F76E8A" w:rsidRPr="009912A8" w:rsidRDefault="00F76E8A" w:rsidP="005928F6">
            <w:pPr>
              <w:pStyle w:val="pTabellentext"/>
              <w:jc w:val="right"/>
            </w:pPr>
            <w:r w:rsidRPr="009912A8">
              <w:t>AA/LR6, 1,5 V, 1500 mAh</w:t>
            </w:r>
          </w:p>
        </w:tc>
      </w:tr>
      <w:tr w:rsidR="00F76E8A" w:rsidRPr="009912A8" w14:paraId="1D008CEE" w14:textId="77777777" w:rsidTr="00C715F4">
        <w:trPr>
          <w:trHeight w:val="284"/>
          <w:tblHeader/>
        </w:trPr>
        <w:tc>
          <w:tcPr>
            <w:tcW w:w="3650" w:type="dxa"/>
          </w:tcPr>
          <w:p w14:paraId="10E17C88" w14:textId="77777777" w:rsidR="00F76E8A" w:rsidRPr="009912A8" w:rsidRDefault="00F76E8A" w:rsidP="005928F6">
            <w:pPr>
              <w:pStyle w:val="pTabellentext"/>
            </w:pPr>
            <w:r w:rsidRPr="009912A8">
              <w:t>Stromaufnahme</w:t>
            </w:r>
          </w:p>
        </w:tc>
        <w:tc>
          <w:tcPr>
            <w:tcW w:w="3608" w:type="dxa"/>
          </w:tcPr>
          <w:p w14:paraId="35732288" w14:textId="77777777" w:rsidR="00F76E8A" w:rsidRPr="009912A8" w:rsidRDefault="00F76E8A" w:rsidP="005928F6">
            <w:pPr>
              <w:pStyle w:val="pTabellentext"/>
              <w:jc w:val="right"/>
            </w:pPr>
            <w:r w:rsidRPr="009912A8">
              <w:t>170 mA</w:t>
            </w:r>
          </w:p>
        </w:tc>
      </w:tr>
      <w:tr w:rsidR="00F76E8A" w:rsidRPr="009912A8" w14:paraId="649F9752" w14:textId="77777777" w:rsidTr="00C715F4">
        <w:trPr>
          <w:trHeight w:val="284"/>
          <w:tblHeader/>
        </w:trPr>
        <w:tc>
          <w:tcPr>
            <w:tcW w:w="3650" w:type="dxa"/>
          </w:tcPr>
          <w:p w14:paraId="392B51EA" w14:textId="77777777" w:rsidR="00F76E8A" w:rsidRPr="009912A8" w:rsidRDefault="00F76E8A" w:rsidP="005928F6">
            <w:pPr>
              <w:pStyle w:val="pTabellentext"/>
            </w:pPr>
            <w:r w:rsidRPr="009912A8">
              <w:t xml:space="preserve">Stromaufnahme mit abgeschalteter </w:t>
            </w:r>
            <w:r w:rsidR="005A7E92" w:rsidRPr="009912A8">
              <w:br/>
            </w:r>
            <w:r w:rsidRPr="009912A8">
              <w:t>Displaybeleuchtung</w:t>
            </w:r>
          </w:p>
        </w:tc>
        <w:tc>
          <w:tcPr>
            <w:tcW w:w="3608" w:type="dxa"/>
          </w:tcPr>
          <w:p w14:paraId="4DF25479" w14:textId="77777777" w:rsidR="00F76E8A" w:rsidRPr="009912A8" w:rsidRDefault="00F76E8A" w:rsidP="005928F6">
            <w:pPr>
              <w:pStyle w:val="pTabellentext"/>
              <w:jc w:val="right"/>
            </w:pPr>
            <w:r w:rsidRPr="009912A8">
              <w:t>50 mA</w:t>
            </w:r>
          </w:p>
        </w:tc>
      </w:tr>
      <w:tr w:rsidR="00F76E8A" w:rsidRPr="009912A8" w14:paraId="59E07A40" w14:textId="77777777" w:rsidTr="00C715F4">
        <w:trPr>
          <w:trHeight w:val="284"/>
          <w:tblHeader/>
        </w:trPr>
        <w:tc>
          <w:tcPr>
            <w:tcW w:w="3650" w:type="dxa"/>
          </w:tcPr>
          <w:p w14:paraId="597D1E2C" w14:textId="77777777" w:rsidR="00F76E8A" w:rsidRPr="009912A8" w:rsidRDefault="00F76E8A" w:rsidP="005928F6">
            <w:pPr>
              <w:pStyle w:val="pTabellentext"/>
            </w:pPr>
            <w:r w:rsidRPr="009912A8">
              <w:t>Maximale Betriebsdauer</w:t>
            </w:r>
          </w:p>
        </w:tc>
        <w:tc>
          <w:tcPr>
            <w:tcW w:w="3608" w:type="dxa"/>
          </w:tcPr>
          <w:p w14:paraId="2FFB61B7" w14:textId="77777777" w:rsidR="00F76E8A" w:rsidRPr="009912A8" w:rsidRDefault="00FA56DE" w:rsidP="005928F6">
            <w:pPr>
              <w:pStyle w:val="pTabellentext"/>
              <w:jc w:val="right"/>
            </w:pPr>
            <w:r w:rsidRPr="009912A8">
              <w:t>16</w:t>
            </w:r>
            <w:r w:rsidR="00F76E8A" w:rsidRPr="009912A8">
              <w:t xml:space="preserve"> Std.</w:t>
            </w:r>
          </w:p>
        </w:tc>
      </w:tr>
      <w:tr w:rsidR="00F76E8A" w:rsidRPr="009912A8" w14:paraId="03ABF3AC" w14:textId="77777777" w:rsidTr="00C715F4">
        <w:trPr>
          <w:trHeight w:val="284"/>
          <w:tblHeader/>
        </w:trPr>
        <w:tc>
          <w:tcPr>
            <w:tcW w:w="3650" w:type="dxa"/>
          </w:tcPr>
          <w:p w14:paraId="13BEE21D" w14:textId="77777777" w:rsidR="00F76E8A" w:rsidRPr="009912A8" w:rsidRDefault="00F76E8A" w:rsidP="005928F6">
            <w:pPr>
              <w:pStyle w:val="pTabellentext"/>
            </w:pPr>
            <w:r w:rsidRPr="009912A8">
              <w:t>Durchschnittliche Betriebsdauer</w:t>
            </w:r>
          </w:p>
        </w:tc>
        <w:tc>
          <w:tcPr>
            <w:tcW w:w="3608" w:type="dxa"/>
          </w:tcPr>
          <w:p w14:paraId="1CF5257D" w14:textId="77777777" w:rsidR="00F76E8A" w:rsidRPr="009912A8" w:rsidRDefault="00FA56DE" w:rsidP="005928F6">
            <w:pPr>
              <w:pStyle w:val="pTabellentext"/>
              <w:jc w:val="right"/>
            </w:pPr>
            <w:r w:rsidRPr="009912A8">
              <w:t>8</w:t>
            </w:r>
            <w:r w:rsidR="00F76E8A" w:rsidRPr="009912A8">
              <w:t xml:space="preserve"> Std.</w:t>
            </w:r>
          </w:p>
        </w:tc>
      </w:tr>
      <w:tr w:rsidR="00F76E8A" w:rsidRPr="009912A8" w14:paraId="423DA8A4" w14:textId="77777777" w:rsidTr="00C715F4">
        <w:trPr>
          <w:trHeight w:val="284"/>
          <w:tblHeader/>
        </w:trPr>
        <w:tc>
          <w:tcPr>
            <w:tcW w:w="3650" w:type="dxa"/>
          </w:tcPr>
          <w:p w14:paraId="76AFB6FE" w14:textId="77777777" w:rsidR="00F76E8A" w:rsidRPr="009912A8" w:rsidRDefault="00F76E8A" w:rsidP="005928F6">
            <w:pPr>
              <w:pStyle w:val="pTabellentext"/>
            </w:pPr>
            <w:r w:rsidRPr="009912A8">
              <w:t>Zeit für Batteriewechsel (ohne Datenverlust)</w:t>
            </w:r>
          </w:p>
        </w:tc>
        <w:tc>
          <w:tcPr>
            <w:tcW w:w="3608" w:type="dxa"/>
          </w:tcPr>
          <w:p w14:paraId="4E0C203D" w14:textId="77777777" w:rsidR="00F76E8A" w:rsidRPr="009912A8" w:rsidRDefault="00F76E8A" w:rsidP="005928F6">
            <w:pPr>
              <w:pStyle w:val="pTabellentext"/>
              <w:jc w:val="right"/>
            </w:pPr>
            <w:r w:rsidRPr="009912A8">
              <w:t>15 Min.</w:t>
            </w:r>
          </w:p>
        </w:tc>
      </w:tr>
      <w:tr w:rsidR="00F76E8A" w:rsidRPr="009912A8" w14:paraId="5325CE64" w14:textId="77777777" w:rsidTr="00C715F4">
        <w:trPr>
          <w:trHeight w:val="284"/>
          <w:tblHeader/>
        </w:trPr>
        <w:tc>
          <w:tcPr>
            <w:tcW w:w="3650" w:type="dxa"/>
          </w:tcPr>
          <w:p w14:paraId="527B654F" w14:textId="77777777" w:rsidR="00F76E8A" w:rsidRPr="009912A8" w:rsidRDefault="00F76E8A" w:rsidP="005928F6">
            <w:pPr>
              <w:pStyle w:val="pTabellentext"/>
            </w:pPr>
            <w:r w:rsidRPr="009912A8">
              <w:t>Alarmgeber</w:t>
            </w:r>
          </w:p>
        </w:tc>
        <w:tc>
          <w:tcPr>
            <w:tcW w:w="3608" w:type="dxa"/>
          </w:tcPr>
          <w:p w14:paraId="62EA5759" w14:textId="77777777" w:rsidR="00F76E8A" w:rsidRPr="009912A8" w:rsidRDefault="004509EE" w:rsidP="005928F6">
            <w:pPr>
              <w:pStyle w:val="pTabellentext"/>
              <w:jc w:val="right"/>
            </w:pPr>
            <w:r w:rsidRPr="009912A8">
              <w:t>m</w:t>
            </w:r>
            <w:r w:rsidR="00F76E8A" w:rsidRPr="009912A8">
              <w:t>ax</w:t>
            </w:r>
            <w:r w:rsidRPr="009912A8">
              <w:t>.</w:t>
            </w:r>
            <w:r w:rsidR="00F76E8A" w:rsidRPr="009912A8">
              <w:t xml:space="preserve"> 90 dB auf 1 m</w:t>
            </w:r>
          </w:p>
        </w:tc>
      </w:tr>
      <w:tr w:rsidR="00F76E8A" w:rsidRPr="009912A8" w14:paraId="0FBA0C2F" w14:textId="77777777" w:rsidTr="00C715F4">
        <w:trPr>
          <w:trHeight w:val="284"/>
          <w:tblHeader/>
        </w:trPr>
        <w:tc>
          <w:tcPr>
            <w:tcW w:w="3650" w:type="dxa"/>
          </w:tcPr>
          <w:p w14:paraId="6C6BC318" w14:textId="77777777" w:rsidR="00F76E8A" w:rsidRPr="009912A8" w:rsidRDefault="00F76E8A" w:rsidP="005928F6">
            <w:pPr>
              <w:pStyle w:val="pTabellentext"/>
            </w:pPr>
            <w:r w:rsidRPr="009912A8">
              <w:t>Umgebungstemperatur</w:t>
            </w:r>
          </w:p>
        </w:tc>
        <w:tc>
          <w:tcPr>
            <w:tcW w:w="3608" w:type="dxa"/>
          </w:tcPr>
          <w:p w14:paraId="7D2857B7" w14:textId="77777777" w:rsidR="00F76E8A" w:rsidRPr="009912A8" w:rsidRDefault="00F76E8A" w:rsidP="005928F6">
            <w:pPr>
              <w:pStyle w:val="pTabellentext"/>
              <w:jc w:val="right"/>
            </w:pPr>
            <w:r w:rsidRPr="009912A8">
              <w:t>-20 °C / +70 °C</w:t>
            </w:r>
          </w:p>
        </w:tc>
      </w:tr>
      <w:tr w:rsidR="00F76E8A" w:rsidRPr="00C164A0" w14:paraId="3836503A" w14:textId="77777777" w:rsidTr="00C715F4">
        <w:trPr>
          <w:trHeight w:val="284"/>
          <w:tblHeader/>
        </w:trPr>
        <w:tc>
          <w:tcPr>
            <w:tcW w:w="3650" w:type="dxa"/>
          </w:tcPr>
          <w:p w14:paraId="6F720E8F" w14:textId="77777777" w:rsidR="00F76E8A" w:rsidRPr="009912A8" w:rsidRDefault="00F76E8A" w:rsidP="005928F6">
            <w:pPr>
              <w:pStyle w:val="pTabellentext"/>
            </w:pPr>
            <w:r w:rsidRPr="009912A8">
              <w:t>Artikelnummern</w:t>
            </w:r>
          </w:p>
        </w:tc>
        <w:tc>
          <w:tcPr>
            <w:tcW w:w="3608" w:type="dxa"/>
          </w:tcPr>
          <w:p w14:paraId="05A57997" w14:textId="77777777" w:rsidR="00F76E8A" w:rsidRPr="00C164A0" w:rsidRDefault="00F10347" w:rsidP="00023AAC">
            <w:pPr>
              <w:pStyle w:val="pTabellentext"/>
              <w:jc w:val="right"/>
              <w:rPr>
                <w:lang w:val="en-US"/>
              </w:rPr>
            </w:pPr>
            <w:r w:rsidRPr="00C164A0">
              <w:rPr>
                <w:lang w:val="en-US"/>
              </w:rPr>
              <w:t>Checkbox</w:t>
            </w:r>
            <w:r w:rsidR="00F76E8A" w:rsidRPr="00C164A0">
              <w:rPr>
                <w:lang w:val="en-US"/>
              </w:rPr>
              <w:t xml:space="preserve"> 5+1 </w:t>
            </w:r>
            <w:r w:rsidR="00F3010D" w:rsidRPr="00C164A0">
              <w:rPr>
                <w:lang w:val="en-US"/>
              </w:rPr>
              <w:t>Seriell</w:t>
            </w:r>
            <w:r w:rsidR="00F76E8A" w:rsidRPr="00C164A0">
              <w:rPr>
                <w:lang w:val="en-US"/>
              </w:rPr>
              <w:t>: 30158</w:t>
            </w:r>
            <w:r w:rsidR="00023AAC" w:rsidRPr="00C164A0">
              <w:rPr>
                <w:lang w:val="en-US"/>
              </w:rPr>
              <w:br/>
            </w:r>
            <w:r w:rsidR="0002498D" w:rsidRPr="00C164A0">
              <w:rPr>
                <w:lang w:val="en-US"/>
              </w:rPr>
              <w:t xml:space="preserve">Checkbox </w:t>
            </w:r>
            <w:r w:rsidR="00023AAC" w:rsidRPr="00C164A0">
              <w:rPr>
                <w:lang w:val="en-US"/>
              </w:rPr>
              <w:t>5+1 USB V04: 30936</w:t>
            </w:r>
            <w:r w:rsidR="00023AAC" w:rsidRPr="00C164A0">
              <w:rPr>
                <w:lang w:val="en-US"/>
              </w:rPr>
              <w:br/>
            </w:r>
            <w:r w:rsidRPr="00C164A0">
              <w:rPr>
                <w:lang w:val="en-US"/>
              </w:rPr>
              <w:t>Checkbox</w:t>
            </w:r>
            <w:r w:rsidR="00F76E8A" w:rsidRPr="00C164A0">
              <w:rPr>
                <w:lang w:val="en-US"/>
              </w:rPr>
              <w:t xml:space="preserve"> 5+1 USB: 30160</w:t>
            </w:r>
          </w:p>
        </w:tc>
      </w:tr>
    </w:tbl>
    <w:p w14:paraId="16B087A8" w14:textId="77777777" w:rsidR="009352C8" w:rsidRPr="00C164A0" w:rsidRDefault="009352C8" w:rsidP="009352C8">
      <w:pPr>
        <w:rPr>
          <w:sz w:val="6"/>
          <w:szCs w:val="6"/>
          <w:lang w:val="en-US"/>
        </w:rPr>
      </w:pPr>
    </w:p>
    <w:p w14:paraId="0D50EF8E" w14:textId="77777777" w:rsidR="002974E6" w:rsidRPr="009A1DC8" w:rsidRDefault="002974E6" w:rsidP="002974E6">
      <w:pPr>
        <w:rPr>
          <w:sz w:val="14"/>
          <w:szCs w:val="14"/>
        </w:rPr>
      </w:pPr>
      <w:r w:rsidRPr="009912A8">
        <w:rPr>
          <w:sz w:val="14"/>
          <w:szCs w:val="14"/>
        </w:rPr>
        <w:t>Dieses technische Datenblatt wurde</w:t>
      </w:r>
      <w:r w:rsidR="006C60D4" w:rsidRPr="009912A8">
        <w:rPr>
          <w:sz w:val="14"/>
          <w:szCs w:val="14"/>
        </w:rPr>
        <w:t xml:space="preserve"> nach bestem Wissen erstellt. </w:t>
      </w:r>
      <w:r w:rsidRPr="009912A8">
        <w:rPr>
          <w:sz w:val="14"/>
          <w:szCs w:val="14"/>
        </w:rPr>
        <w:t>Jegliche Vervielfältigung dieser Dokumentation, gleich nach welchem Verfahren – auch auszugsweise, ist ohne vorherige Genehmigung der Firma Industrieelektronik Pölz GmbH untersagt. Dieses technische Datenblatt ist ein Dokument ohne Vertragscharakter. Irrtümer, Druckfehler und Änderungen vorbehalten. © Copyright 201</w:t>
      </w:r>
      <w:r w:rsidR="00C715F4">
        <w:rPr>
          <w:sz w:val="14"/>
          <w:szCs w:val="14"/>
        </w:rPr>
        <w:t>7</w:t>
      </w:r>
      <w:r w:rsidRPr="009912A8">
        <w:rPr>
          <w:sz w:val="14"/>
          <w:szCs w:val="14"/>
        </w:rPr>
        <w:t xml:space="preserve"> Industrieelektronik Pölz GmbH</w:t>
      </w:r>
      <w:r w:rsidR="007C45CF">
        <w:rPr>
          <w:sz w:val="14"/>
          <w:szCs w:val="14"/>
        </w:rPr>
        <w:t>w</w:t>
      </w:r>
    </w:p>
    <w:sectPr w:rsidR="002974E6" w:rsidRPr="009A1DC8" w:rsidSect="00997D5D">
      <w:pgSz w:w="8391" w:h="11907" w:code="11"/>
      <w:pgMar w:top="1418" w:right="567" w:bottom="284" w:left="567" w:header="709" w:footer="59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54D2C" w14:textId="77777777" w:rsidR="00C51DDC" w:rsidRDefault="00C51DDC" w:rsidP="00512FB0">
      <w:r>
        <w:separator/>
      </w:r>
    </w:p>
  </w:endnote>
  <w:endnote w:type="continuationSeparator" w:id="0">
    <w:p w14:paraId="7574BC69" w14:textId="77777777" w:rsidR="00C51DDC" w:rsidRDefault="00C51DDC" w:rsidP="00512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 CE 45 Light">
    <w:altName w:val="Times New Roman"/>
    <w:charset w:val="00"/>
    <w:family w:val="auto"/>
    <w:pitch w:val="variable"/>
    <w:sig w:usb0="80000027" w:usb1="00000000" w:usb2="0000004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altName w:val="Century Gothic"/>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utiger LT Std 55 Roman">
    <w:panose1 w:val="020B0602020204020204"/>
    <w:charset w:val="00"/>
    <w:family w:val="swiss"/>
    <w:notTrueType/>
    <w:pitch w:val="variable"/>
    <w:sig w:usb0="800000AF" w:usb1="4000204A" w:usb2="00000000" w:usb3="00000000" w:csb0="00000001" w:csb1="00000000"/>
  </w:font>
  <w:font w:name="Displaytextuni">
    <w:panose1 w:val="00000000000000000000"/>
    <w:charset w:val="00"/>
    <w:family w:val="modern"/>
    <w:notTrueType/>
    <w:pitch w:val="variable"/>
    <w:sig w:usb0="00002A8F" w:usb1="8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79ECE" w14:textId="77777777" w:rsidR="00655702" w:rsidRDefault="006557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F2E59" w14:textId="77777777" w:rsidR="00A948CC" w:rsidRPr="0058282C" w:rsidRDefault="00A948CC" w:rsidP="00A948CC">
    <w:pPr>
      <w:tabs>
        <w:tab w:val="right" w:pos="7258"/>
      </w:tabs>
      <w:rPr>
        <w:lang w:val="de-AT"/>
      </w:rPr>
    </w:pPr>
    <w:r w:rsidRPr="0058282C">
      <w:rPr>
        <w:rStyle w:val="pfett"/>
        <w:lang w:val="de-AT"/>
      </w:rPr>
      <w:t>Zentrale</w:t>
    </w:r>
    <w:r w:rsidRPr="0058282C">
      <w:rPr>
        <w:lang w:val="de-AT"/>
      </w:rPr>
      <w:tab/>
    </w:r>
    <w:r w:rsidRPr="0058282C">
      <w:rPr>
        <w:rStyle w:val="pfett"/>
        <w:lang w:val="de-AT"/>
      </w:rPr>
      <w:t xml:space="preserve">Niederlassung </w:t>
    </w:r>
    <w:r>
      <w:rPr>
        <w:lang w:val="de-AT"/>
      </w:rPr>
      <w:t>Deutschland</w:t>
    </w:r>
  </w:p>
  <w:p w14:paraId="4F71EC04" w14:textId="77777777" w:rsidR="00A948CC" w:rsidRPr="0058282C" w:rsidRDefault="00A948CC" w:rsidP="00A948CC">
    <w:pPr>
      <w:tabs>
        <w:tab w:val="right" w:pos="7258"/>
      </w:tabs>
      <w:rPr>
        <w:lang w:val="de-AT"/>
      </w:rPr>
    </w:pPr>
    <w:r w:rsidRPr="0058282C">
      <w:rPr>
        <w:lang w:val="de-AT"/>
      </w:rPr>
      <w:t>Industrieelektronik Pölz GmbH</w:t>
    </w:r>
    <w:r w:rsidRPr="0058282C">
      <w:rPr>
        <w:lang w:val="de-AT"/>
      </w:rPr>
      <w:tab/>
    </w:r>
    <w:r>
      <w:rPr>
        <w:lang w:val="de-AT"/>
      </w:rPr>
      <w:t>IEP</w:t>
    </w:r>
    <w:r w:rsidRPr="0058282C">
      <w:rPr>
        <w:lang w:val="de-AT"/>
      </w:rPr>
      <w:t xml:space="preserve"> Pölz GmbH</w:t>
    </w:r>
  </w:p>
  <w:p w14:paraId="60782D91" w14:textId="77777777" w:rsidR="00A948CC" w:rsidRPr="0058282C" w:rsidRDefault="00A948CC" w:rsidP="00A948CC">
    <w:pPr>
      <w:tabs>
        <w:tab w:val="right" w:pos="7258"/>
      </w:tabs>
      <w:rPr>
        <w:lang w:val="de-AT"/>
      </w:rPr>
    </w:pPr>
    <w:r w:rsidRPr="0058282C">
      <w:rPr>
        <w:lang w:val="de-AT"/>
      </w:rPr>
      <w:t>Großendorf 122</w:t>
    </w:r>
    <w:r w:rsidRPr="0058282C">
      <w:rPr>
        <w:lang w:val="de-AT"/>
      </w:rPr>
      <w:tab/>
      <w:t xml:space="preserve">Laufener Straße </w:t>
    </w:r>
    <w:r w:rsidR="0002498D">
      <w:rPr>
        <w:lang w:val="de-AT"/>
      </w:rPr>
      <w:t>15a</w:t>
    </w:r>
  </w:p>
  <w:p w14:paraId="7D7904E4" w14:textId="77777777" w:rsidR="00A948CC" w:rsidRPr="0058282C" w:rsidRDefault="00A948CC" w:rsidP="00A948CC">
    <w:pPr>
      <w:tabs>
        <w:tab w:val="right" w:pos="7258"/>
      </w:tabs>
      <w:rPr>
        <w:lang w:val="de-AT"/>
      </w:rPr>
    </w:pPr>
    <w:r w:rsidRPr="0058282C">
      <w:rPr>
        <w:lang w:val="de-AT"/>
      </w:rPr>
      <w:t>4551 Ried im Traunkreis, Austria</w:t>
    </w:r>
    <w:r w:rsidRPr="0058282C">
      <w:rPr>
        <w:lang w:val="de-AT"/>
      </w:rPr>
      <w:tab/>
      <w:t>83395 Freilassing, Germany</w:t>
    </w:r>
  </w:p>
  <w:p w14:paraId="26BD8A47" w14:textId="77777777" w:rsidR="00A948CC" w:rsidRPr="0058282C" w:rsidRDefault="00A948CC" w:rsidP="00A948CC">
    <w:pPr>
      <w:tabs>
        <w:tab w:val="right" w:pos="7258"/>
      </w:tabs>
      <w:rPr>
        <w:lang w:val="de-AT"/>
      </w:rPr>
    </w:pPr>
  </w:p>
  <w:p w14:paraId="506E8B8D" w14:textId="77777777" w:rsidR="00A948CC" w:rsidRPr="00F10347" w:rsidRDefault="00A948CC" w:rsidP="00A948CC">
    <w:pPr>
      <w:tabs>
        <w:tab w:val="right" w:pos="7258"/>
      </w:tabs>
      <w:rPr>
        <w:lang w:val="en-GB"/>
      </w:rPr>
    </w:pPr>
    <w:r w:rsidRPr="00F10347">
      <w:rPr>
        <w:lang w:val="en-GB"/>
      </w:rPr>
      <w:t>Tel.: +43 (0)7588 – 70 122</w:t>
    </w:r>
    <w:r w:rsidRPr="00F10347">
      <w:rPr>
        <w:lang w:val="en-GB"/>
      </w:rPr>
      <w:tab/>
      <w:t>Tel.: +49 (0)8654 – 478 670</w:t>
    </w:r>
  </w:p>
  <w:p w14:paraId="3BEC7E2F" w14:textId="77777777" w:rsidR="00A948CC" w:rsidRPr="00F10347" w:rsidRDefault="00A948CC" w:rsidP="00A948CC">
    <w:pPr>
      <w:tabs>
        <w:tab w:val="right" w:pos="7258"/>
      </w:tabs>
      <w:rPr>
        <w:lang w:val="en-GB"/>
      </w:rPr>
    </w:pPr>
    <w:r w:rsidRPr="00F10347">
      <w:rPr>
        <w:lang w:val="en-GB"/>
      </w:rPr>
      <w:t>Fax: +43 (0)7588 – 70 125</w:t>
    </w:r>
    <w:r w:rsidRPr="00F10347">
      <w:rPr>
        <w:lang w:val="en-GB"/>
      </w:rPr>
      <w:tab/>
      <w:t>Fax: +49 (0)8654 – 478 673</w:t>
    </w:r>
  </w:p>
  <w:p w14:paraId="7AB1A25E" w14:textId="77777777" w:rsidR="00A948CC" w:rsidRPr="00F10347" w:rsidRDefault="00A948CC" w:rsidP="00A948CC">
    <w:pPr>
      <w:tabs>
        <w:tab w:val="right" w:pos="7258"/>
      </w:tabs>
      <w:rPr>
        <w:rStyle w:val="Hyperlink"/>
        <w:szCs w:val="18"/>
        <w:lang w:val="en-GB"/>
      </w:rPr>
    </w:pPr>
    <w:r w:rsidRPr="00F10347">
      <w:rPr>
        <w:lang w:val="en-GB"/>
      </w:rPr>
      <w:t xml:space="preserve">E-Mail: </w:t>
    </w:r>
    <w:hyperlink r:id="rId1" w:history="1">
      <w:r w:rsidRPr="00F10347">
        <w:rPr>
          <w:rStyle w:val="Hyperlink"/>
          <w:szCs w:val="18"/>
          <w:lang w:val="en-GB"/>
        </w:rPr>
        <w:t>office@poelz.at</w:t>
      </w:r>
    </w:hyperlink>
    <w:r w:rsidRPr="00F10347">
      <w:rPr>
        <w:lang w:val="en-GB"/>
      </w:rPr>
      <w:tab/>
      <w:t xml:space="preserve">E-Mail: </w:t>
    </w:r>
    <w:r w:rsidRPr="00F10347">
      <w:rPr>
        <w:rStyle w:val="Hyperlink"/>
        <w:szCs w:val="18"/>
        <w:lang w:val="en-GB"/>
      </w:rPr>
      <w:t>office@poelz.at</w:t>
    </w:r>
  </w:p>
  <w:p w14:paraId="0BAEF36D" w14:textId="77777777" w:rsidR="00A948CC" w:rsidRDefault="00A948CC" w:rsidP="00A948CC">
    <w:pPr>
      <w:tabs>
        <w:tab w:val="right" w:pos="7258"/>
      </w:tabs>
      <w:rPr>
        <w:rStyle w:val="Hyperlink"/>
        <w:szCs w:val="18"/>
        <w:lang w:val="de-AT"/>
      </w:rPr>
    </w:pPr>
    <w:r w:rsidRPr="0058282C">
      <w:rPr>
        <w:lang w:val="de-AT"/>
      </w:rPr>
      <w:t xml:space="preserve">Web: </w:t>
    </w:r>
    <w:hyperlink r:id="rId2" w:history="1">
      <w:r w:rsidRPr="0058282C">
        <w:rPr>
          <w:rStyle w:val="Hyperlink"/>
          <w:szCs w:val="18"/>
          <w:lang w:val="de-AT"/>
        </w:rPr>
        <w:t>www.poelz.at</w:t>
      </w:r>
    </w:hyperlink>
    <w:r w:rsidRPr="0058282C">
      <w:rPr>
        <w:lang w:val="de-AT"/>
      </w:rPr>
      <w:tab/>
      <w:t xml:space="preserve">Web: </w:t>
    </w:r>
    <w:hyperlink r:id="rId3" w:history="1">
      <w:r w:rsidR="00E351B4" w:rsidRPr="00ED4C34">
        <w:rPr>
          <w:rStyle w:val="Hyperlink"/>
          <w:szCs w:val="18"/>
          <w:lang w:val="de-AT"/>
        </w:rPr>
        <w:t>www.poelz.at</w:t>
      </w:r>
    </w:hyperlink>
  </w:p>
  <w:p w14:paraId="51BD5910" w14:textId="77777777" w:rsidR="00E351B4" w:rsidRDefault="00E351B4" w:rsidP="00A948CC">
    <w:pPr>
      <w:tabs>
        <w:tab w:val="right" w:pos="7258"/>
      </w:tabs>
      <w:rPr>
        <w:rStyle w:val="Hyperlink"/>
        <w:szCs w:val="18"/>
        <w:lang w:val="de-AT"/>
      </w:rPr>
    </w:pPr>
  </w:p>
  <w:p w14:paraId="680EAB0E" w14:textId="77777777" w:rsidR="00E351B4" w:rsidRPr="007E15B5" w:rsidRDefault="00E351B4" w:rsidP="00A948CC">
    <w:pPr>
      <w:tabs>
        <w:tab w:val="right" w:pos="7258"/>
      </w:tabs>
      <w:rPr>
        <w:lang w:val="de-AT"/>
      </w:rPr>
    </w:pPr>
    <w:r w:rsidRPr="00E351B4">
      <w:rPr>
        <w:lang w:val="de-AT"/>
      </w:rPr>
      <w:t>30786_Datenblatt Checkbox 5+1_Deutsch_</w:t>
    </w:r>
    <w:r>
      <w:rPr>
        <w:lang w:val="de-AT"/>
      </w:rPr>
      <w:fldChar w:fldCharType="begin"/>
    </w:r>
    <w:r>
      <w:rPr>
        <w:lang w:val="de-AT"/>
      </w:rPr>
      <w:instrText xml:space="preserve"> DATE   \* MERGEFORMAT </w:instrText>
    </w:r>
    <w:r>
      <w:rPr>
        <w:lang w:val="de-AT"/>
      </w:rPr>
      <w:fldChar w:fldCharType="separate"/>
    </w:r>
    <w:r w:rsidR="006F4BB7">
      <w:rPr>
        <w:noProof/>
        <w:lang w:val="de-AT"/>
      </w:rPr>
      <w:t>30.10.2024</w:t>
    </w:r>
    <w:r>
      <w:rPr>
        <w:lang w:val="de-A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B2F69" w14:textId="77777777" w:rsidR="00320B28" w:rsidRDefault="00320B28" w:rsidP="00225396">
    <w:pPr>
      <w:pStyle w:val="Fuzeile"/>
      <w:pBdr>
        <w:top w:val="single" w:sz="4" w:space="3" w:color="7F7F7F" w:themeColor="text1" w:themeTint="80"/>
      </w:pBdr>
      <w:tabs>
        <w:tab w:val="clear" w:pos="4536"/>
        <w:tab w:val="clear" w:pos="9072"/>
        <w:tab w:val="right" w:pos="7258"/>
      </w:tabs>
    </w:pPr>
    <w:r>
      <w:tab/>
    </w:r>
    <w:r w:rsidR="00655702">
      <w:rPr>
        <w:noProof/>
        <w:lang w:val="de-AT" w:eastAsia="de-AT"/>
      </w:rPr>
      <w:drawing>
        <wp:anchor distT="0" distB="0" distL="114300" distR="114300" simplePos="0" relativeHeight="251658240" behindDoc="0" locked="0" layoutInCell="1" allowOverlap="1" wp14:anchorId="08647EAA" wp14:editId="125BED51">
          <wp:simplePos x="0" y="0"/>
          <wp:positionH relativeFrom="column">
            <wp:posOffset>3867150</wp:posOffset>
          </wp:positionH>
          <wp:positionV relativeFrom="paragraph">
            <wp:posOffset>-21590</wp:posOffset>
          </wp:positionV>
          <wp:extent cx="763200" cy="31680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EP.jpg"/>
                  <pic:cNvPicPr/>
                </pic:nvPicPr>
                <pic:blipFill>
                  <a:blip r:embed="rId1">
                    <a:extLst>
                      <a:ext uri="{28A0092B-C50C-407E-A947-70E740481C1C}">
                        <a14:useLocalDpi xmlns:a14="http://schemas.microsoft.com/office/drawing/2010/main" val="0"/>
                      </a:ext>
                    </a:extLst>
                  </a:blip>
                  <a:stretch>
                    <a:fillRect/>
                  </a:stretch>
                </pic:blipFill>
                <pic:spPr>
                  <a:xfrm>
                    <a:off x="0" y="0"/>
                    <a:ext cx="763200" cy="316800"/>
                  </a:xfrm>
                  <a:prstGeom prst="rect">
                    <a:avLst/>
                  </a:prstGeom>
                </pic:spPr>
              </pic:pic>
            </a:graphicData>
          </a:graphic>
          <wp14:sizeRelH relativeFrom="margin">
            <wp14:pctWidth>0</wp14:pctWidth>
          </wp14:sizeRelH>
          <wp14:sizeRelV relativeFrom="margin">
            <wp14:pctHeight>0</wp14:pctHeight>
          </wp14:sizeRelV>
        </wp:anchor>
      </w:drawing>
    </w:r>
    <w:r w:rsidR="00655702">
      <w:softHyphen/>
    </w:r>
    <w:r w:rsidR="00655702">
      <w:softHyphen/>
    </w:r>
    <w:r w:rsidR="00655702">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62FA0" w14:textId="77777777" w:rsidR="00C51DDC" w:rsidRDefault="00C51DDC" w:rsidP="00512FB0">
      <w:r>
        <w:separator/>
      </w:r>
    </w:p>
  </w:footnote>
  <w:footnote w:type="continuationSeparator" w:id="0">
    <w:p w14:paraId="244A807D" w14:textId="77777777" w:rsidR="00C51DDC" w:rsidRDefault="00C51DDC" w:rsidP="00512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9FB" w14:textId="77777777" w:rsidR="00655702" w:rsidRDefault="0065570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7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8" w:type="dxa"/>
        <w:left w:w="34" w:type="dxa"/>
        <w:bottom w:w="68" w:type="dxa"/>
        <w:right w:w="34" w:type="dxa"/>
      </w:tblCellMar>
      <w:tblLook w:val="04A0" w:firstRow="1" w:lastRow="0" w:firstColumn="1" w:lastColumn="0" w:noHBand="0" w:noVBand="1"/>
    </w:tblPr>
    <w:tblGrid>
      <w:gridCol w:w="322"/>
      <w:gridCol w:w="2401"/>
      <w:gridCol w:w="4535"/>
    </w:tblGrid>
    <w:tr w:rsidR="003D04C1" w:rsidRPr="00334826" w14:paraId="09E7A3B2" w14:textId="77777777" w:rsidTr="007156C1">
      <w:tc>
        <w:tcPr>
          <w:tcW w:w="219" w:type="pct"/>
          <w:shd w:val="clear" w:color="auto" w:fill="C00000"/>
          <w:vAlign w:val="center"/>
        </w:tcPr>
        <w:p w14:paraId="57DFD588" w14:textId="77777777" w:rsidR="003D04C1" w:rsidRPr="008E6B69" w:rsidRDefault="003D04C1" w:rsidP="003D04C1">
          <w:pPr>
            <w:pStyle w:val="Kopfzeile"/>
            <w:tabs>
              <w:tab w:val="clear" w:pos="4536"/>
              <w:tab w:val="clear" w:pos="9072"/>
            </w:tabs>
            <w:ind w:right="403"/>
            <w:rPr>
              <w:rFonts w:asciiTheme="minorHAnsi" w:hAnsiTheme="minorHAnsi"/>
              <w:b/>
              <w:highlight w:val="red"/>
              <w:lang w:val="ru-RU"/>
            </w:rPr>
          </w:pPr>
        </w:p>
      </w:tc>
      <w:tc>
        <w:tcPr>
          <w:tcW w:w="1636" w:type="pct"/>
          <w:vAlign w:val="center"/>
        </w:tcPr>
        <w:p w14:paraId="410FAB15" w14:textId="77777777" w:rsidR="003D04C1" w:rsidRPr="00711781" w:rsidRDefault="003D04C1" w:rsidP="003D04C1">
          <w:pPr>
            <w:pStyle w:val="pKopfzeilelinks"/>
            <w:rPr>
              <w:highlight w:val="yellow"/>
            </w:rPr>
          </w:pPr>
          <w:r>
            <w:rPr>
              <w:rStyle w:val="pfett"/>
              <w:b/>
            </w:rPr>
            <w:t>technisches datenblatt</w:t>
          </w:r>
        </w:p>
      </w:tc>
      <w:tc>
        <w:tcPr>
          <w:tcW w:w="3090" w:type="pct"/>
          <w:shd w:val="clear" w:color="auto" w:fill="C00000"/>
          <w:vAlign w:val="center"/>
        </w:tcPr>
        <w:p w14:paraId="112314F5" w14:textId="77777777" w:rsidR="003D04C1" w:rsidRPr="004732F7" w:rsidRDefault="00F10347" w:rsidP="003D04C1">
          <w:pPr>
            <w:pStyle w:val="pKopfzeilerechts"/>
            <w:ind w:left="51"/>
            <w:rPr>
              <w:rStyle w:val="pfett"/>
              <w:b/>
              <w:lang w:val="en-US"/>
            </w:rPr>
          </w:pPr>
          <w:r>
            <w:rPr>
              <w:rStyle w:val="pfett"/>
              <w:b/>
              <w:lang w:val="en-US"/>
            </w:rPr>
            <w:t>Checkbox</w:t>
          </w:r>
          <w:r w:rsidR="00A450F2" w:rsidRPr="00A450F2">
            <w:rPr>
              <w:rStyle w:val="pfett"/>
              <w:b/>
              <w:lang w:val="en-US"/>
            </w:rPr>
            <w:t xml:space="preserve"> 5+1</w:t>
          </w:r>
        </w:p>
      </w:tc>
    </w:tr>
  </w:tbl>
  <w:p w14:paraId="167F88FB" w14:textId="77777777" w:rsidR="008D7516" w:rsidRPr="003D04C1" w:rsidRDefault="008D7516" w:rsidP="003D04C1">
    <w:pPr>
      <w:pStyle w:val="Kopfzeile"/>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7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8" w:type="dxa"/>
        <w:left w:w="34" w:type="dxa"/>
        <w:bottom w:w="68" w:type="dxa"/>
        <w:right w:w="34" w:type="dxa"/>
      </w:tblCellMar>
      <w:tblLook w:val="04A0" w:firstRow="1" w:lastRow="0" w:firstColumn="1" w:lastColumn="0" w:noHBand="0" w:noVBand="1"/>
    </w:tblPr>
    <w:tblGrid>
      <w:gridCol w:w="322"/>
      <w:gridCol w:w="2401"/>
      <w:gridCol w:w="4535"/>
    </w:tblGrid>
    <w:tr w:rsidR="00320B28" w:rsidRPr="00334826" w14:paraId="67F85CC9" w14:textId="77777777" w:rsidTr="007156C1">
      <w:tc>
        <w:tcPr>
          <w:tcW w:w="219" w:type="pct"/>
          <w:shd w:val="clear" w:color="auto" w:fill="C00000"/>
          <w:vAlign w:val="center"/>
        </w:tcPr>
        <w:p w14:paraId="44DD3C4E" w14:textId="77777777" w:rsidR="00320B28" w:rsidRPr="008E6B69" w:rsidRDefault="00320B28" w:rsidP="00320B28">
          <w:pPr>
            <w:pStyle w:val="Kopfzeile"/>
            <w:tabs>
              <w:tab w:val="clear" w:pos="4536"/>
              <w:tab w:val="clear" w:pos="9072"/>
            </w:tabs>
            <w:ind w:right="403"/>
            <w:rPr>
              <w:rFonts w:asciiTheme="minorHAnsi" w:hAnsiTheme="minorHAnsi"/>
              <w:b/>
              <w:highlight w:val="red"/>
              <w:lang w:val="ru-RU"/>
            </w:rPr>
          </w:pPr>
        </w:p>
      </w:tc>
      <w:tc>
        <w:tcPr>
          <w:tcW w:w="1636" w:type="pct"/>
          <w:vAlign w:val="center"/>
        </w:tcPr>
        <w:p w14:paraId="765F477C" w14:textId="77777777" w:rsidR="00320B28" w:rsidRPr="00711781" w:rsidRDefault="00320B28" w:rsidP="00320B28">
          <w:pPr>
            <w:pStyle w:val="pKopfzeilelinks"/>
            <w:rPr>
              <w:highlight w:val="yellow"/>
            </w:rPr>
          </w:pPr>
          <w:r>
            <w:rPr>
              <w:rStyle w:val="pfett"/>
              <w:b/>
            </w:rPr>
            <w:t>technisches datenblatt</w:t>
          </w:r>
        </w:p>
      </w:tc>
      <w:tc>
        <w:tcPr>
          <w:tcW w:w="3090" w:type="pct"/>
          <w:shd w:val="clear" w:color="auto" w:fill="C00000"/>
          <w:vAlign w:val="center"/>
        </w:tcPr>
        <w:p w14:paraId="4046675E" w14:textId="77777777" w:rsidR="00320B28" w:rsidRPr="009A1DC8" w:rsidRDefault="00F10347" w:rsidP="00320B28">
          <w:pPr>
            <w:pStyle w:val="pKopfzeilerechts"/>
            <w:ind w:left="51"/>
            <w:rPr>
              <w:rStyle w:val="pfett"/>
              <w:b/>
              <w:lang w:val="en-US"/>
            </w:rPr>
          </w:pPr>
          <w:r>
            <w:rPr>
              <w:rStyle w:val="pfett"/>
              <w:b/>
              <w:lang w:val="en-US"/>
            </w:rPr>
            <w:t>Checkbox</w:t>
          </w:r>
          <w:r w:rsidR="00A450F2" w:rsidRPr="00A450F2">
            <w:rPr>
              <w:rStyle w:val="pfett"/>
              <w:b/>
              <w:lang w:val="en-US"/>
            </w:rPr>
            <w:t xml:space="preserve"> 5+1</w:t>
          </w:r>
        </w:p>
      </w:tc>
    </w:tr>
  </w:tbl>
  <w:p w14:paraId="3E0C6A7B" w14:textId="77777777" w:rsidR="00320B28" w:rsidRDefault="00320B28" w:rsidP="00FA11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A66910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420FD4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2A6AA8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5CE849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D827A1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8B29B9"/>
    <w:multiLevelType w:val="multilevel"/>
    <w:tmpl w:val="AEB617CC"/>
    <w:styleLink w:val="Formatvorlage1"/>
    <w:lvl w:ilvl="0">
      <w:start w:val="1"/>
      <w:numFmt w:val="decimal"/>
      <w:lvlText w:val="%1"/>
      <w:lvlJc w:val="left"/>
      <w:pPr>
        <w:ind w:left="360" w:hanging="360"/>
      </w:pPr>
      <w:rPr>
        <w:rFonts w:ascii="Frutiger CE 45 Light" w:hAnsi="Frutiger CE 45 Light" w:hint="default"/>
      </w:rPr>
    </w:lvl>
    <w:lvl w:ilvl="1">
      <w:start w:val="1"/>
      <w:numFmt w:val="decimal"/>
      <w:lvlText w:val="%2.1"/>
      <w:lvlJc w:val="left"/>
      <w:pPr>
        <w:ind w:left="360" w:hanging="360"/>
      </w:pPr>
      <w:rPr>
        <w:rFonts w:ascii="Frutiger CE 45 Light" w:eastAsiaTheme="majorEastAsia" w:hAnsi="Frutiger CE 45 Light" w:hint="default"/>
      </w:rPr>
    </w:lvl>
    <w:lvl w:ilvl="2">
      <w:start w:val="1"/>
      <w:numFmt w:val="decimal"/>
      <w:lvlText w:val="%3.1.1"/>
      <w:lvlJc w:val="left"/>
      <w:pPr>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B66F32"/>
    <w:multiLevelType w:val="hybridMultilevel"/>
    <w:tmpl w:val="C8E0F0BA"/>
    <w:lvl w:ilvl="0" w:tplc="B7942684">
      <w:start w:val="1"/>
      <w:numFmt w:val="decimal"/>
      <w:pStyle w:val="pAufzhlungReihenfolge"/>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B2D424F"/>
    <w:multiLevelType w:val="hybridMultilevel"/>
    <w:tmpl w:val="4E76932C"/>
    <w:lvl w:ilvl="0" w:tplc="E6807372">
      <w:start w:val="1"/>
      <w:numFmt w:val="upperLetter"/>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FA329F7"/>
    <w:multiLevelType w:val="multilevel"/>
    <w:tmpl w:val="AEE8888A"/>
    <w:styleLink w:val="pListeAufzhlungohneReihenfolg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CE7F66"/>
    <w:multiLevelType w:val="multilevel"/>
    <w:tmpl w:val="E30CD6E0"/>
    <w:lvl w:ilvl="0">
      <w:start w:val="1"/>
      <w:numFmt w:val="decimal"/>
      <w:pStyle w:val="berschrift1"/>
      <w:lvlText w:val="%1"/>
      <w:lvlJc w:val="left"/>
      <w:pPr>
        <w:ind w:left="432" w:hanging="432"/>
      </w:pPr>
    </w:lvl>
    <w:lvl w:ilvl="1">
      <w:start w:val="1"/>
      <w:numFmt w:val="decimal"/>
      <w:pStyle w:val="berschrift2"/>
      <w:lvlText w:val="%1.%2"/>
      <w:lvlJc w:val="left"/>
      <w:pPr>
        <w:ind w:left="1994" w:hanging="576"/>
      </w:pPr>
    </w:lvl>
    <w:lvl w:ilvl="2">
      <w:start w:val="1"/>
      <w:numFmt w:val="decimal"/>
      <w:pStyle w:val="berschrift3"/>
      <w:lvlText w:val="%1.%2.%3"/>
      <w:lvlJc w:val="left"/>
      <w:pPr>
        <w:ind w:left="1713"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 w15:restartNumberingAfterBreak="0">
    <w:nsid w:val="42C36469"/>
    <w:multiLevelType w:val="hybridMultilevel"/>
    <w:tmpl w:val="AF0833E0"/>
    <w:lvl w:ilvl="0" w:tplc="63A8BD62">
      <w:start w:val="1"/>
      <w:numFmt w:val="bullet"/>
      <w:pStyle w:val="pAufzhlungohneReihenfolge"/>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6C77E06"/>
    <w:multiLevelType w:val="hybridMultilevel"/>
    <w:tmpl w:val="50042E7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DAE4CBC"/>
    <w:multiLevelType w:val="hybridMultilevel"/>
    <w:tmpl w:val="14EAB7C0"/>
    <w:lvl w:ilvl="0" w:tplc="545A50F4">
      <w:numFmt w:val="bullet"/>
      <w:lvlText w:val="-"/>
      <w:lvlJc w:val="left"/>
      <w:pPr>
        <w:ind w:left="720" w:hanging="360"/>
      </w:pPr>
      <w:rPr>
        <w:rFonts w:ascii="Frutiger LT Std 45 Light" w:eastAsiaTheme="minorHAnsi" w:hAnsi="Frutiger LT Std 45 Light"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58271E08"/>
    <w:multiLevelType w:val="multilevel"/>
    <w:tmpl w:val="E9B44168"/>
    <w:styleLink w:val="Formatvorlage2"/>
    <w:lvl w:ilvl="0">
      <w:start w:val="1"/>
      <w:numFmt w:val="decimal"/>
      <w:lvlText w:val="%1"/>
      <w:lvlJc w:val="left"/>
      <w:pPr>
        <w:ind w:left="360" w:hanging="360"/>
      </w:pPr>
      <w:rPr>
        <w:rFonts w:ascii="Frutiger CE 45 Light" w:hAnsi="Frutiger CE 45 Light" w:hint="default"/>
      </w:rPr>
    </w:lvl>
    <w:lvl w:ilvl="1">
      <w:start w:val="1"/>
      <w:numFmt w:val="decimal"/>
      <w:lvlText w:val="%2.1"/>
      <w:lvlJc w:val="left"/>
      <w:pPr>
        <w:ind w:left="360" w:hanging="360"/>
      </w:pPr>
      <w:rPr>
        <w:rFonts w:ascii="Frutiger CE 45 Light" w:eastAsiaTheme="majorEastAsia" w:hAnsi="Frutiger CE 45 Light" w:hint="default"/>
      </w:rPr>
    </w:lvl>
    <w:lvl w:ilvl="2">
      <w:start w:val="1"/>
      <w:numFmt w:val="decimal"/>
      <w:lvlText w:val="%3.1.1"/>
      <w:lvlJc w:val="left"/>
      <w:pPr>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3AA3098"/>
    <w:multiLevelType w:val="multilevel"/>
    <w:tmpl w:val="45B0E872"/>
    <w:styleLink w:val="pberschriften"/>
    <w:lvl w:ilvl="0">
      <w:start w:val="1"/>
      <w:numFmt w:val="decimal"/>
      <w:lvlText w:val="%1"/>
      <w:lvlJc w:val="left"/>
      <w:pPr>
        <w:tabs>
          <w:tab w:val="num" w:pos="278"/>
        </w:tabs>
        <w:ind w:left="278" w:hanging="278"/>
      </w:pPr>
      <w:rPr>
        <w:rFonts w:hint="default"/>
      </w:rPr>
    </w:lvl>
    <w:lvl w:ilvl="1">
      <w:start w:val="1"/>
      <w:numFmt w:val="none"/>
      <w:lvlText w:val="1.1"/>
      <w:lvlJc w:val="left"/>
      <w:pPr>
        <w:tabs>
          <w:tab w:val="num" w:pos="357"/>
        </w:tabs>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05977864">
    <w:abstractNumId w:val="10"/>
  </w:num>
  <w:num w:numId="2" w16cid:durableId="689112231">
    <w:abstractNumId w:val="14"/>
  </w:num>
  <w:num w:numId="3" w16cid:durableId="940449363">
    <w:abstractNumId w:val="6"/>
  </w:num>
  <w:num w:numId="4" w16cid:durableId="1530341635">
    <w:abstractNumId w:val="9"/>
  </w:num>
  <w:num w:numId="5" w16cid:durableId="1910309377">
    <w:abstractNumId w:val="6"/>
    <w:lvlOverride w:ilvl="0">
      <w:startOverride w:val="1"/>
    </w:lvlOverride>
  </w:num>
  <w:num w:numId="6" w16cid:durableId="89856576">
    <w:abstractNumId w:val="6"/>
    <w:lvlOverride w:ilvl="0">
      <w:startOverride w:val="1"/>
    </w:lvlOverride>
  </w:num>
  <w:num w:numId="7" w16cid:durableId="284239430">
    <w:abstractNumId w:val="6"/>
    <w:lvlOverride w:ilvl="0">
      <w:startOverride w:val="1"/>
    </w:lvlOverride>
  </w:num>
  <w:num w:numId="8" w16cid:durableId="2557413">
    <w:abstractNumId w:val="8"/>
  </w:num>
  <w:num w:numId="9" w16cid:durableId="320432647">
    <w:abstractNumId w:val="13"/>
  </w:num>
  <w:num w:numId="10" w16cid:durableId="422914549">
    <w:abstractNumId w:val="5"/>
  </w:num>
  <w:num w:numId="11" w16cid:durableId="2027167044">
    <w:abstractNumId w:val="12"/>
  </w:num>
  <w:num w:numId="12" w16cid:durableId="892615794">
    <w:abstractNumId w:val="11"/>
  </w:num>
  <w:num w:numId="13" w16cid:durableId="27411380">
    <w:abstractNumId w:val="9"/>
  </w:num>
  <w:num w:numId="14" w16cid:durableId="1551726750">
    <w:abstractNumId w:val="10"/>
  </w:num>
  <w:num w:numId="15" w16cid:durableId="2077780878">
    <w:abstractNumId w:val="10"/>
  </w:num>
  <w:num w:numId="16" w16cid:durableId="1759448422">
    <w:abstractNumId w:val="7"/>
  </w:num>
  <w:num w:numId="17" w16cid:durableId="1240558978">
    <w:abstractNumId w:val="4"/>
  </w:num>
  <w:num w:numId="18" w16cid:durableId="1881891998">
    <w:abstractNumId w:val="3"/>
  </w:num>
  <w:num w:numId="19" w16cid:durableId="2127503797">
    <w:abstractNumId w:val="2"/>
  </w:num>
  <w:num w:numId="20" w16cid:durableId="747845893">
    <w:abstractNumId w:val="1"/>
  </w:num>
  <w:num w:numId="21" w16cid:durableId="1751809560">
    <w:abstractNumId w:val="0"/>
  </w:num>
  <w:num w:numId="22" w16cid:durableId="1119496313">
    <w:abstractNumId w:val="10"/>
  </w:num>
  <w:num w:numId="23" w16cid:durableId="11864388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defaultTableStyle w:val="pSicherheitshinweise"/>
  <w:drawingGridHorizontalSpacing w:val="100"/>
  <w:displayHorizontalDrawingGridEvery w:val="2"/>
  <w:characterSpacingControl w:val="doNotCompress"/>
  <w:hdrShapeDefaults>
    <o:shapedefaults v:ext="edit" spidmax="20481"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FB0"/>
    <w:rsid w:val="000013A7"/>
    <w:rsid w:val="00005D91"/>
    <w:rsid w:val="00005F7D"/>
    <w:rsid w:val="00010D0A"/>
    <w:rsid w:val="0001106F"/>
    <w:rsid w:val="0001381A"/>
    <w:rsid w:val="00021522"/>
    <w:rsid w:val="00023AAC"/>
    <w:rsid w:val="0002498D"/>
    <w:rsid w:val="000253C5"/>
    <w:rsid w:val="00026488"/>
    <w:rsid w:val="0004069D"/>
    <w:rsid w:val="00042E35"/>
    <w:rsid w:val="00050D0A"/>
    <w:rsid w:val="00057CB3"/>
    <w:rsid w:val="00057E56"/>
    <w:rsid w:val="00060CC9"/>
    <w:rsid w:val="0006202E"/>
    <w:rsid w:val="0006707A"/>
    <w:rsid w:val="0007420F"/>
    <w:rsid w:val="000802A1"/>
    <w:rsid w:val="0008485D"/>
    <w:rsid w:val="0008524F"/>
    <w:rsid w:val="000865A9"/>
    <w:rsid w:val="000957C6"/>
    <w:rsid w:val="000A306E"/>
    <w:rsid w:val="000A3E6A"/>
    <w:rsid w:val="000C0739"/>
    <w:rsid w:val="000C09FC"/>
    <w:rsid w:val="000D10AD"/>
    <w:rsid w:val="000D2354"/>
    <w:rsid w:val="000D29C8"/>
    <w:rsid w:val="000D52B5"/>
    <w:rsid w:val="000D7A10"/>
    <w:rsid w:val="000E24AB"/>
    <w:rsid w:val="000E61EB"/>
    <w:rsid w:val="000E6794"/>
    <w:rsid w:val="000F13BD"/>
    <w:rsid w:val="000F28A9"/>
    <w:rsid w:val="0010015B"/>
    <w:rsid w:val="00101695"/>
    <w:rsid w:val="00105FEB"/>
    <w:rsid w:val="00112237"/>
    <w:rsid w:val="0011446F"/>
    <w:rsid w:val="001201D1"/>
    <w:rsid w:val="00123C7A"/>
    <w:rsid w:val="00124A65"/>
    <w:rsid w:val="00127D26"/>
    <w:rsid w:val="00131FDC"/>
    <w:rsid w:val="00133C37"/>
    <w:rsid w:val="0013755F"/>
    <w:rsid w:val="001443F6"/>
    <w:rsid w:val="00152DF4"/>
    <w:rsid w:val="00154F9E"/>
    <w:rsid w:val="00157243"/>
    <w:rsid w:val="001603B2"/>
    <w:rsid w:val="001654EE"/>
    <w:rsid w:val="0017585B"/>
    <w:rsid w:val="00184A9C"/>
    <w:rsid w:val="0018654F"/>
    <w:rsid w:val="00192710"/>
    <w:rsid w:val="00193850"/>
    <w:rsid w:val="00194877"/>
    <w:rsid w:val="00194936"/>
    <w:rsid w:val="0019722B"/>
    <w:rsid w:val="001A063D"/>
    <w:rsid w:val="001A188A"/>
    <w:rsid w:val="001B3439"/>
    <w:rsid w:val="001B7BDE"/>
    <w:rsid w:val="001C09EB"/>
    <w:rsid w:val="001C2B51"/>
    <w:rsid w:val="001C388C"/>
    <w:rsid w:val="001C4BF0"/>
    <w:rsid w:val="001C5696"/>
    <w:rsid w:val="001C5D95"/>
    <w:rsid w:val="001C6576"/>
    <w:rsid w:val="001D1856"/>
    <w:rsid w:val="001D2355"/>
    <w:rsid w:val="001D3C04"/>
    <w:rsid w:val="001D589B"/>
    <w:rsid w:val="001D667D"/>
    <w:rsid w:val="001D6C5F"/>
    <w:rsid w:val="001D6EC6"/>
    <w:rsid w:val="001D7E2F"/>
    <w:rsid w:val="001E1D78"/>
    <w:rsid w:val="001E21F7"/>
    <w:rsid w:val="001E34BE"/>
    <w:rsid w:val="001E6B67"/>
    <w:rsid w:val="001E71F1"/>
    <w:rsid w:val="001E7879"/>
    <w:rsid w:val="001F304E"/>
    <w:rsid w:val="00200255"/>
    <w:rsid w:val="0020642F"/>
    <w:rsid w:val="0021426D"/>
    <w:rsid w:val="00214C9C"/>
    <w:rsid w:val="0022229C"/>
    <w:rsid w:val="00225396"/>
    <w:rsid w:val="002256F1"/>
    <w:rsid w:val="00232169"/>
    <w:rsid w:val="002322C0"/>
    <w:rsid w:val="00232E4C"/>
    <w:rsid w:val="00246851"/>
    <w:rsid w:val="0024690F"/>
    <w:rsid w:val="00246F0C"/>
    <w:rsid w:val="00254CF4"/>
    <w:rsid w:val="002559E0"/>
    <w:rsid w:val="00256EF4"/>
    <w:rsid w:val="002572E0"/>
    <w:rsid w:val="00261AAD"/>
    <w:rsid w:val="00263133"/>
    <w:rsid w:val="00265315"/>
    <w:rsid w:val="00266501"/>
    <w:rsid w:val="00275A44"/>
    <w:rsid w:val="002858C7"/>
    <w:rsid w:val="0029047E"/>
    <w:rsid w:val="00294F5A"/>
    <w:rsid w:val="00296964"/>
    <w:rsid w:val="002974E6"/>
    <w:rsid w:val="002A047E"/>
    <w:rsid w:val="002A0DE0"/>
    <w:rsid w:val="002A671F"/>
    <w:rsid w:val="002A724F"/>
    <w:rsid w:val="002B0689"/>
    <w:rsid w:val="002B3CE4"/>
    <w:rsid w:val="002B5AFA"/>
    <w:rsid w:val="002B74D7"/>
    <w:rsid w:val="002B7F0C"/>
    <w:rsid w:val="002C5B00"/>
    <w:rsid w:val="002C68F2"/>
    <w:rsid w:val="002D5D86"/>
    <w:rsid w:val="002F3DF5"/>
    <w:rsid w:val="002F46E9"/>
    <w:rsid w:val="003022A4"/>
    <w:rsid w:val="003027E3"/>
    <w:rsid w:val="00304409"/>
    <w:rsid w:val="00304EB7"/>
    <w:rsid w:val="00312C8A"/>
    <w:rsid w:val="003136F4"/>
    <w:rsid w:val="00320B28"/>
    <w:rsid w:val="0032397B"/>
    <w:rsid w:val="00325A90"/>
    <w:rsid w:val="003300CF"/>
    <w:rsid w:val="00330DCD"/>
    <w:rsid w:val="00332EE8"/>
    <w:rsid w:val="003415C1"/>
    <w:rsid w:val="00341959"/>
    <w:rsid w:val="003423D5"/>
    <w:rsid w:val="00353DC4"/>
    <w:rsid w:val="00363C19"/>
    <w:rsid w:val="003641E5"/>
    <w:rsid w:val="00366996"/>
    <w:rsid w:val="00370C70"/>
    <w:rsid w:val="00372F9B"/>
    <w:rsid w:val="00374EFF"/>
    <w:rsid w:val="00380733"/>
    <w:rsid w:val="003819FD"/>
    <w:rsid w:val="003840DF"/>
    <w:rsid w:val="0039621D"/>
    <w:rsid w:val="0039665E"/>
    <w:rsid w:val="003973DC"/>
    <w:rsid w:val="003A385A"/>
    <w:rsid w:val="003A38F9"/>
    <w:rsid w:val="003A3E6F"/>
    <w:rsid w:val="003A403A"/>
    <w:rsid w:val="003A497D"/>
    <w:rsid w:val="003A69F1"/>
    <w:rsid w:val="003A7C31"/>
    <w:rsid w:val="003B0D9A"/>
    <w:rsid w:val="003B0DFD"/>
    <w:rsid w:val="003B1845"/>
    <w:rsid w:val="003B3D45"/>
    <w:rsid w:val="003B7DF5"/>
    <w:rsid w:val="003C2B81"/>
    <w:rsid w:val="003C79ED"/>
    <w:rsid w:val="003D04C1"/>
    <w:rsid w:val="003D0B1C"/>
    <w:rsid w:val="003D1B01"/>
    <w:rsid w:val="003D1B39"/>
    <w:rsid w:val="003D386B"/>
    <w:rsid w:val="003D4129"/>
    <w:rsid w:val="003E53E3"/>
    <w:rsid w:val="003F1F77"/>
    <w:rsid w:val="003F4E36"/>
    <w:rsid w:val="003F4F94"/>
    <w:rsid w:val="004008DA"/>
    <w:rsid w:val="00400F8B"/>
    <w:rsid w:val="00403420"/>
    <w:rsid w:val="00414C5B"/>
    <w:rsid w:val="00415AE4"/>
    <w:rsid w:val="00424D5C"/>
    <w:rsid w:val="00435DC2"/>
    <w:rsid w:val="00442927"/>
    <w:rsid w:val="004431FF"/>
    <w:rsid w:val="004451DB"/>
    <w:rsid w:val="00446DBE"/>
    <w:rsid w:val="004509EE"/>
    <w:rsid w:val="00454736"/>
    <w:rsid w:val="004621D4"/>
    <w:rsid w:val="00466304"/>
    <w:rsid w:val="00474B49"/>
    <w:rsid w:val="00481F84"/>
    <w:rsid w:val="004848D5"/>
    <w:rsid w:val="00484E61"/>
    <w:rsid w:val="0049110E"/>
    <w:rsid w:val="00492C41"/>
    <w:rsid w:val="00495311"/>
    <w:rsid w:val="004A5CDF"/>
    <w:rsid w:val="004A5D24"/>
    <w:rsid w:val="004A611B"/>
    <w:rsid w:val="004B6C73"/>
    <w:rsid w:val="004C2411"/>
    <w:rsid w:val="004D1BBB"/>
    <w:rsid w:val="004D6D39"/>
    <w:rsid w:val="004D7CE7"/>
    <w:rsid w:val="004D7D6C"/>
    <w:rsid w:val="004E1FCD"/>
    <w:rsid w:val="004E5D55"/>
    <w:rsid w:val="004E5EC1"/>
    <w:rsid w:val="004E6777"/>
    <w:rsid w:val="004E7D31"/>
    <w:rsid w:val="004F7E5F"/>
    <w:rsid w:val="00504558"/>
    <w:rsid w:val="00511405"/>
    <w:rsid w:val="00512FB0"/>
    <w:rsid w:val="005144B8"/>
    <w:rsid w:val="00514D7B"/>
    <w:rsid w:val="00515203"/>
    <w:rsid w:val="00516394"/>
    <w:rsid w:val="005168FF"/>
    <w:rsid w:val="0053179B"/>
    <w:rsid w:val="00546C83"/>
    <w:rsid w:val="0054736E"/>
    <w:rsid w:val="00551E0C"/>
    <w:rsid w:val="00554F3B"/>
    <w:rsid w:val="00557061"/>
    <w:rsid w:val="00562961"/>
    <w:rsid w:val="00562E07"/>
    <w:rsid w:val="00565568"/>
    <w:rsid w:val="0057070B"/>
    <w:rsid w:val="00574D38"/>
    <w:rsid w:val="00577209"/>
    <w:rsid w:val="00580E83"/>
    <w:rsid w:val="00591AEF"/>
    <w:rsid w:val="005928F6"/>
    <w:rsid w:val="00592AF6"/>
    <w:rsid w:val="00594E2D"/>
    <w:rsid w:val="005971E4"/>
    <w:rsid w:val="005A06CE"/>
    <w:rsid w:val="005A15FB"/>
    <w:rsid w:val="005A19E6"/>
    <w:rsid w:val="005A3565"/>
    <w:rsid w:val="005A41F9"/>
    <w:rsid w:val="005A63DD"/>
    <w:rsid w:val="005A7E92"/>
    <w:rsid w:val="005B282E"/>
    <w:rsid w:val="005B5766"/>
    <w:rsid w:val="005B59BC"/>
    <w:rsid w:val="005B6B93"/>
    <w:rsid w:val="005B7B93"/>
    <w:rsid w:val="005C670C"/>
    <w:rsid w:val="005C6B0D"/>
    <w:rsid w:val="005D0CA1"/>
    <w:rsid w:val="005D1FBB"/>
    <w:rsid w:val="005D234C"/>
    <w:rsid w:val="005D48F1"/>
    <w:rsid w:val="005D752A"/>
    <w:rsid w:val="005E08F0"/>
    <w:rsid w:val="005E0971"/>
    <w:rsid w:val="005E12FB"/>
    <w:rsid w:val="005E25A7"/>
    <w:rsid w:val="005E2C1A"/>
    <w:rsid w:val="005E3FB3"/>
    <w:rsid w:val="005F4E32"/>
    <w:rsid w:val="005F4EB9"/>
    <w:rsid w:val="00600243"/>
    <w:rsid w:val="00600BD0"/>
    <w:rsid w:val="00601389"/>
    <w:rsid w:val="00602BAC"/>
    <w:rsid w:val="0060426A"/>
    <w:rsid w:val="006043E4"/>
    <w:rsid w:val="00604CFC"/>
    <w:rsid w:val="00607C59"/>
    <w:rsid w:val="0061316B"/>
    <w:rsid w:val="00613341"/>
    <w:rsid w:val="0061768C"/>
    <w:rsid w:val="006228BC"/>
    <w:rsid w:val="00623DF1"/>
    <w:rsid w:val="00625956"/>
    <w:rsid w:val="00626716"/>
    <w:rsid w:val="00632A31"/>
    <w:rsid w:val="00634EAA"/>
    <w:rsid w:val="00642644"/>
    <w:rsid w:val="006453F6"/>
    <w:rsid w:val="00646B11"/>
    <w:rsid w:val="00651EBE"/>
    <w:rsid w:val="00655702"/>
    <w:rsid w:val="0066519F"/>
    <w:rsid w:val="006674DE"/>
    <w:rsid w:val="0067039D"/>
    <w:rsid w:val="006706F0"/>
    <w:rsid w:val="00672195"/>
    <w:rsid w:val="006766E1"/>
    <w:rsid w:val="00681CD4"/>
    <w:rsid w:val="006839DB"/>
    <w:rsid w:val="00691A50"/>
    <w:rsid w:val="006A026E"/>
    <w:rsid w:val="006A4BA2"/>
    <w:rsid w:val="006A4F67"/>
    <w:rsid w:val="006A533E"/>
    <w:rsid w:val="006A6154"/>
    <w:rsid w:val="006B0BF6"/>
    <w:rsid w:val="006B6122"/>
    <w:rsid w:val="006B7ADC"/>
    <w:rsid w:val="006C17CC"/>
    <w:rsid w:val="006C60D4"/>
    <w:rsid w:val="006C720D"/>
    <w:rsid w:val="006D0CA5"/>
    <w:rsid w:val="006D45E7"/>
    <w:rsid w:val="006D48DE"/>
    <w:rsid w:val="006D760E"/>
    <w:rsid w:val="006E07E4"/>
    <w:rsid w:val="006E40D0"/>
    <w:rsid w:val="006E5F4A"/>
    <w:rsid w:val="006E6F45"/>
    <w:rsid w:val="006E73C3"/>
    <w:rsid w:val="006F4BB7"/>
    <w:rsid w:val="006F4EB8"/>
    <w:rsid w:val="006F6602"/>
    <w:rsid w:val="006F6B0B"/>
    <w:rsid w:val="007004B9"/>
    <w:rsid w:val="007017F6"/>
    <w:rsid w:val="0070682D"/>
    <w:rsid w:val="00710739"/>
    <w:rsid w:val="00711781"/>
    <w:rsid w:val="00712220"/>
    <w:rsid w:val="00715BBB"/>
    <w:rsid w:val="00721956"/>
    <w:rsid w:val="00722DDC"/>
    <w:rsid w:val="00723F28"/>
    <w:rsid w:val="00727341"/>
    <w:rsid w:val="0073302F"/>
    <w:rsid w:val="00734996"/>
    <w:rsid w:val="00734F47"/>
    <w:rsid w:val="00736153"/>
    <w:rsid w:val="00736368"/>
    <w:rsid w:val="00737F7E"/>
    <w:rsid w:val="0074250A"/>
    <w:rsid w:val="00743337"/>
    <w:rsid w:val="00743391"/>
    <w:rsid w:val="00744BD3"/>
    <w:rsid w:val="00745B04"/>
    <w:rsid w:val="00746A69"/>
    <w:rsid w:val="0075050C"/>
    <w:rsid w:val="00753873"/>
    <w:rsid w:val="0075432C"/>
    <w:rsid w:val="0075562B"/>
    <w:rsid w:val="007641CE"/>
    <w:rsid w:val="0077023C"/>
    <w:rsid w:val="007772C2"/>
    <w:rsid w:val="007810ED"/>
    <w:rsid w:val="00784DCF"/>
    <w:rsid w:val="00785882"/>
    <w:rsid w:val="00791FFA"/>
    <w:rsid w:val="00792BFE"/>
    <w:rsid w:val="0079663A"/>
    <w:rsid w:val="007A29DE"/>
    <w:rsid w:val="007A2C6C"/>
    <w:rsid w:val="007A6023"/>
    <w:rsid w:val="007A63E7"/>
    <w:rsid w:val="007A7F26"/>
    <w:rsid w:val="007B1455"/>
    <w:rsid w:val="007B238A"/>
    <w:rsid w:val="007B6423"/>
    <w:rsid w:val="007B6955"/>
    <w:rsid w:val="007C45CF"/>
    <w:rsid w:val="007C75F2"/>
    <w:rsid w:val="007D2234"/>
    <w:rsid w:val="007D2A1B"/>
    <w:rsid w:val="007D3E18"/>
    <w:rsid w:val="007D4A9E"/>
    <w:rsid w:val="007D7B82"/>
    <w:rsid w:val="007E0B04"/>
    <w:rsid w:val="007E15B5"/>
    <w:rsid w:val="007E17C2"/>
    <w:rsid w:val="007E444D"/>
    <w:rsid w:val="007F2EF2"/>
    <w:rsid w:val="00800662"/>
    <w:rsid w:val="00801B14"/>
    <w:rsid w:val="00806F32"/>
    <w:rsid w:val="008123DA"/>
    <w:rsid w:val="008146D0"/>
    <w:rsid w:val="00816563"/>
    <w:rsid w:val="00826998"/>
    <w:rsid w:val="00830F0D"/>
    <w:rsid w:val="00834705"/>
    <w:rsid w:val="00835CA5"/>
    <w:rsid w:val="008401C5"/>
    <w:rsid w:val="00853DD6"/>
    <w:rsid w:val="00857832"/>
    <w:rsid w:val="00864F44"/>
    <w:rsid w:val="00866393"/>
    <w:rsid w:val="00866FB2"/>
    <w:rsid w:val="0087057C"/>
    <w:rsid w:val="00870DF0"/>
    <w:rsid w:val="00874C68"/>
    <w:rsid w:val="00876A59"/>
    <w:rsid w:val="0088459E"/>
    <w:rsid w:val="00884C5D"/>
    <w:rsid w:val="0088600E"/>
    <w:rsid w:val="00897420"/>
    <w:rsid w:val="008A7100"/>
    <w:rsid w:val="008B70FA"/>
    <w:rsid w:val="008C02D1"/>
    <w:rsid w:val="008C038C"/>
    <w:rsid w:val="008C1D01"/>
    <w:rsid w:val="008C2444"/>
    <w:rsid w:val="008C4A83"/>
    <w:rsid w:val="008D3A31"/>
    <w:rsid w:val="008D7516"/>
    <w:rsid w:val="008E6B69"/>
    <w:rsid w:val="008E7C87"/>
    <w:rsid w:val="008F2864"/>
    <w:rsid w:val="008F2BED"/>
    <w:rsid w:val="008F48D7"/>
    <w:rsid w:val="00901B63"/>
    <w:rsid w:val="009045F7"/>
    <w:rsid w:val="009073F1"/>
    <w:rsid w:val="009116B4"/>
    <w:rsid w:val="00912D22"/>
    <w:rsid w:val="00920317"/>
    <w:rsid w:val="00923176"/>
    <w:rsid w:val="00923A99"/>
    <w:rsid w:val="009247C4"/>
    <w:rsid w:val="00931814"/>
    <w:rsid w:val="009344E1"/>
    <w:rsid w:val="009352C8"/>
    <w:rsid w:val="009376E5"/>
    <w:rsid w:val="009437A0"/>
    <w:rsid w:val="0094401E"/>
    <w:rsid w:val="00952937"/>
    <w:rsid w:val="009537BB"/>
    <w:rsid w:val="00954136"/>
    <w:rsid w:val="00954B26"/>
    <w:rsid w:val="00955100"/>
    <w:rsid w:val="00955A13"/>
    <w:rsid w:val="009608EF"/>
    <w:rsid w:val="00961826"/>
    <w:rsid w:val="00970058"/>
    <w:rsid w:val="0097007A"/>
    <w:rsid w:val="009810F4"/>
    <w:rsid w:val="0098313C"/>
    <w:rsid w:val="0098367E"/>
    <w:rsid w:val="00983C95"/>
    <w:rsid w:val="00986B5D"/>
    <w:rsid w:val="009912A8"/>
    <w:rsid w:val="009923CC"/>
    <w:rsid w:val="009930F6"/>
    <w:rsid w:val="00997D5D"/>
    <w:rsid w:val="009A1202"/>
    <w:rsid w:val="009A1DC8"/>
    <w:rsid w:val="009A2F0A"/>
    <w:rsid w:val="009B5B51"/>
    <w:rsid w:val="009C1055"/>
    <w:rsid w:val="009C1735"/>
    <w:rsid w:val="009C3573"/>
    <w:rsid w:val="009C6852"/>
    <w:rsid w:val="009C7D98"/>
    <w:rsid w:val="009E0F70"/>
    <w:rsid w:val="009E5EC8"/>
    <w:rsid w:val="009E7640"/>
    <w:rsid w:val="009F4AEB"/>
    <w:rsid w:val="009F6026"/>
    <w:rsid w:val="009F7982"/>
    <w:rsid w:val="009F7D27"/>
    <w:rsid w:val="00A00139"/>
    <w:rsid w:val="00A00542"/>
    <w:rsid w:val="00A00B49"/>
    <w:rsid w:val="00A01B78"/>
    <w:rsid w:val="00A02DDE"/>
    <w:rsid w:val="00A04B7C"/>
    <w:rsid w:val="00A11D4E"/>
    <w:rsid w:val="00A14D57"/>
    <w:rsid w:val="00A17684"/>
    <w:rsid w:val="00A219DB"/>
    <w:rsid w:val="00A24A7D"/>
    <w:rsid w:val="00A24B8B"/>
    <w:rsid w:val="00A25799"/>
    <w:rsid w:val="00A3203F"/>
    <w:rsid w:val="00A32B36"/>
    <w:rsid w:val="00A4237F"/>
    <w:rsid w:val="00A42FF1"/>
    <w:rsid w:val="00A450F2"/>
    <w:rsid w:val="00A45D15"/>
    <w:rsid w:val="00A514B2"/>
    <w:rsid w:val="00A51E58"/>
    <w:rsid w:val="00A56B25"/>
    <w:rsid w:val="00A56D59"/>
    <w:rsid w:val="00A5791D"/>
    <w:rsid w:val="00A60BA3"/>
    <w:rsid w:val="00A60CD7"/>
    <w:rsid w:val="00A60F39"/>
    <w:rsid w:val="00A63689"/>
    <w:rsid w:val="00A65899"/>
    <w:rsid w:val="00A746E2"/>
    <w:rsid w:val="00A761EC"/>
    <w:rsid w:val="00A81B24"/>
    <w:rsid w:val="00A856B6"/>
    <w:rsid w:val="00A85903"/>
    <w:rsid w:val="00A87472"/>
    <w:rsid w:val="00A90139"/>
    <w:rsid w:val="00A9428C"/>
    <w:rsid w:val="00A948CC"/>
    <w:rsid w:val="00AA10F2"/>
    <w:rsid w:val="00AA30FB"/>
    <w:rsid w:val="00AA5574"/>
    <w:rsid w:val="00AB23E4"/>
    <w:rsid w:val="00AB4377"/>
    <w:rsid w:val="00AB7B04"/>
    <w:rsid w:val="00AC22C1"/>
    <w:rsid w:val="00AC296D"/>
    <w:rsid w:val="00AC4C63"/>
    <w:rsid w:val="00AC4CD7"/>
    <w:rsid w:val="00AC4DF9"/>
    <w:rsid w:val="00AD2BCE"/>
    <w:rsid w:val="00AD2DEA"/>
    <w:rsid w:val="00AD49EB"/>
    <w:rsid w:val="00AD7632"/>
    <w:rsid w:val="00AD7CB3"/>
    <w:rsid w:val="00AD7E1C"/>
    <w:rsid w:val="00AE2010"/>
    <w:rsid w:val="00AE2624"/>
    <w:rsid w:val="00AE58EB"/>
    <w:rsid w:val="00AE632D"/>
    <w:rsid w:val="00AF1180"/>
    <w:rsid w:val="00AF22DF"/>
    <w:rsid w:val="00AF2889"/>
    <w:rsid w:val="00AF63AB"/>
    <w:rsid w:val="00AF65C3"/>
    <w:rsid w:val="00B07024"/>
    <w:rsid w:val="00B07E77"/>
    <w:rsid w:val="00B1111F"/>
    <w:rsid w:val="00B24C5F"/>
    <w:rsid w:val="00B31790"/>
    <w:rsid w:val="00B31ACA"/>
    <w:rsid w:val="00B37E7A"/>
    <w:rsid w:val="00B468CE"/>
    <w:rsid w:val="00B47520"/>
    <w:rsid w:val="00B67B5D"/>
    <w:rsid w:val="00B75DAB"/>
    <w:rsid w:val="00B81756"/>
    <w:rsid w:val="00B82445"/>
    <w:rsid w:val="00B82503"/>
    <w:rsid w:val="00B85A05"/>
    <w:rsid w:val="00B873B7"/>
    <w:rsid w:val="00B92A44"/>
    <w:rsid w:val="00BA37A2"/>
    <w:rsid w:val="00BB2283"/>
    <w:rsid w:val="00BB645E"/>
    <w:rsid w:val="00BD0ABB"/>
    <w:rsid w:val="00BE0F20"/>
    <w:rsid w:val="00BE320D"/>
    <w:rsid w:val="00BF036F"/>
    <w:rsid w:val="00BF05CC"/>
    <w:rsid w:val="00BF559B"/>
    <w:rsid w:val="00BF5B81"/>
    <w:rsid w:val="00BF77A2"/>
    <w:rsid w:val="00C05996"/>
    <w:rsid w:val="00C05C2B"/>
    <w:rsid w:val="00C114C9"/>
    <w:rsid w:val="00C11C4F"/>
    <w:rsid w:val="00C12D98"/>
    <w:rsid w:val="00C14EBD"/>
    <w:rsid w:val="00C164A0"/>
    <w:rsid w:val="00C24C8E"/>
    <w:rsid w:val="00C263F4"/>
    <w:rsid w:val="00C270A3"/>
    <w:rsid w:val="00C33951"/>
    <w:rsid w:val="00C41F83"/>
    <w:rsid w:val="00C427A6"/>
    <w:rsid w:val="00C42BC4"/>
    <w:rsid w:val="00C43122"/>
    <w:rsid w:val="00C51C87"/>
    <w:rsid w:val="00C51DDC"/>
    <w:rsid w:val="00C51E2F"/>
    <w:rsid w:val="00C545A0"/>
    <w:rsid w:val="00C606DD"/>
    <w:rsid w:val="00C70FB6"/>
    <w:rsid w:val="00C713E9"/>
    <w:rsid w:val="00C715F4"/>
    <w:rsid w:val="00C71E2E"/>
    <w:rsid w:val="00C72184"/>
    <w:rsid w:val="00C721CF"/>
    <w:rsid w:val="00C72327"/>
    <w:rsid w:val="00C72A4B"/>
    <w:rsid w:val="00C756DD"/>
    <w:rsid w:val="00C81DCD"/>
    <w:rsid w:val="00C848E8"/>
    <w:rsid w:val="00C84FE5"/>
    <w:rsid w:val="00C9126F"/>
    <w:rsid w:val="00C97E38"/>
    <w:rsid w:val="00CA083D"/>
    <w:rsid w:val="00CA0EE3"/>
    <w:rsid w:val="00CA6B12"/>
    <w:rsid w:val="00CA7099"/>
    <w:rsid w:val="00CB227F"/>
    <w:rsid w:val="00CB5FFB"/>
    <w:rsid w:val="00CB6017"/>
    <w:rsid w:val="00CC2A7C"/>
    <w:rsid w:val="00CC47AA"/>
    <w:rsid w:val="00CC574E"/>
    <w:rsid w:val="00CD1EA8"/>
    <w:rsid w:val="00CE22D3"/>
    <w:rsid w:val="00CE6092"/>
    <w:rsid w:val="00CF0707"/>
    <w:rsid w:val="00CF485F"/>
    <w:rsid w:val="00CF6D1E"/>
    <w:rsid w:val="00CF6F3E"/>
    <w:rsid w:val="00CF7B22"/>
    <w:rsid w:val="00D006FD"/>
    <w:rsid w:val="00D01FB6"/>
    <w:rsid w:val="00D01FF5"/>
    <w:rsid w:val="00D10DFF"/>
    <w:rsid w:val="00D1474C"/>
    <w:rsid w:val="00D15A5A"/>
    <w:rsid w:val="00D203AE"/>
    <w:rsid w:val="00D24F1D"/>
    <w:rsid w:val="00D3031F"/>
    <w:rsid w:val="00D3159E"/>
    <w:rsid w:val="00D35117"/>
    <w:rsid w:val="00D352CD"/>
    <w:rsid w:val="00D36C19"/>
    <w:rsid w:val="00D37CAC"/>
    <w:rsid w:val="00D43EFC"/>
    <w:rsid w:val="00D45E14"/>
    <w:rsid w:val="00D463DD"/>
    <w:rsid w:val="00D46E43"/>
    <w:rsid w:val="00D54680"/>
    <w:rsid w:val="00D55249"/>
    <w:rsid w:val="00D56231"/>
    <w:rsid w:val="00D5737A"/>
    <w:rsid w:val="00D634A1"/>
    <w:rsid w:val="00D6557B"/>
    <w:rsid w:val="00D6653C"/>
    <w:rsid w:val="00D67306"/>
    <w:rsid w:val="00D703E1"/>
    <w:rsid w:val="00D7312A"/>
    <w:rsid w:val="00D7395C"/>
    <w:rsid w:val="00D75513"/>
    <w:rsid w:val="00D76ABC"/>
    <w:rsid w:val="00D814B1"/>
    <w:rsid w:val="00D8354B"/>
    <w:rsid w:val="00D904F3"/>
    <w:rsid w:val="00D91473"/>
    <w:rsid w:val="00D946ED"/>
    <w:rsid w:val="00D95943"/>
    <w:rsid w:val="00D95E10"/>
    <w:rsid w:val="00DA0A66"/>
    <w:rsid w:val="00DA1401"/>
    <w:rsid w:val="00DB4673"/>
    <w:rsid w:val="00DB5D4A"/>
    <w:rsid w:val="00DC1641"/>
    <w:rsid w:val="00DC5AB8"/>
    <w:rsid w:val="00DC7EBE"/>
    <w:rsid w:val="00DD0CE4"/>
    <w:rsid w:val="00DD5EC2"/>
    <w:rsid w:val="00DD66B8"/>
    <w:rsid w:val="00DE090F"/>
    <w:rsid w:val="00DE1555"/>
    <w:rsid w:val="00DE35EF"/>
    <w:rsid w:val="00DE6A49"/>
    <w:rsid w:val="00DE7A4B"/>
    <w:rsid w:val="00DF11E4"/>
    <w:rsid w:val="00DF13AA"/>
    <w:rsid w:val="00DF1802"/>
    <w:rsid w:val="00DF264C"/>
    <w:rsid w:val="00DF48FC"/>
    <w:rsid w:val="00DF4D3E"/>
    <w:rsid w:val="00DF53D9"/>
    <w:rsid w:val="00DF6F11"/>
    <w:rsid w:val="00DF7ADC"/>
    <w:rsid w:val="00E00D73"/>
    <w:rsid w:val="00E032C9"/>
    <w:rsid w:val="00E04F7F"/>
    <w:rsid w:val="00E100E4"/>
    <w:rsid w:val="00E106C7"/>
    <w:rsid w:val="00E10C45"/>
    <w:rsid w:val="00E15D08"/>
    <w:rsid w:val="00E20007"/>
    <w:rsid w:val="00E22AC0"/>
    <w:rsid w:val="00E2419C"/>
    <w:rsid w:val="00E24A19"/>
    <w:rsid w:val="00E307F7"/>
    <w:rsid w:val="00E30D0B"/>
    <w:rsid w:val="00E33C0B"/>
    <w:rsid w:val="00E351B4"/>
    <w:rsid w:val="00E36FD7"/>
    <w:rsid w:val="00E3754B"/>
    <w:rsid w:val="00E533BE"/>
    <w:rsid w:val="00E557B6"/>
    <w:rsid w:val="00E62831"/>
    <w:rsid w:val="00E642AF"/>
    <w:rsid w:val="00E709D0"/>
    <w:rsid w:val="00E732D9"/>
    <w:rsid w:val="00E80B19"/>
    <w:rsid w:val="00E80F01"/>
    <w:rsid w:val="00E8309E"/>
    <w:rsid w:val="00E830E8"/>
    <w:rsid w:val="00E8468A"/>
    <w:rsid w:val="00E904E3"/>
    <w:rsid w:val="00E9088C"/>
    <w:rsid w:val="00EA2BF4"/>
    <w:rsid w:val="00EB404E"/>
    <w:rsid w:val="00EB4E9B"/>
    <w:rsid w:val="00EC2F53"/>
    <w:rsid w:val="00EC34C7"/>
    <w:rsid w:val="00EC4D80"/>
    <w:rsid w:val="00EC7BAF"/>
    <w:rsid w:val="00EE1A3E"/>
    <w:rsid w:val="00EE34CF"/>
    <w:rsid w:val="00EE4565"/>
    <w:rsid w:val="00EF4427"/>
    <w:rsid w:val="00EF6735"/>
    <w:rsid w:val="00F03B91"/>
    <w:rsid w:val="00F10347"/>
    <w:rsid w:val="00F127E1"/>
    <w:rsid w:val="00F14BD1"/>
    <w:rsid w:val="00F1663C"/>
    <w:rsid w:val="00F203F5"/>
    <w:rsid w:val="00F2124F"/>
    <w:rsid w:val="00F218FB"/>
    <w:rsid w:val="00F26D09"/>
    <w:rsid w:val="00F27732"/>
    <w:rsid w:val="00F27F00"/>
    <w:rsid w:val="00F3010D"/>
    <w:rsid w:val="00F42D65"/>
    <w:rsid w:val="00F46E11"/>
    <w:rsid w:val="00F51A15"/>
    <w:rsid w:val="00F5287D"/>
    <w:rsid w:val="00F55C95"/>
    <w:rsid w:val="00F5611F"/>
    <w:rsid w:val="00F5671E"/>
    <w:rsid w:val="00F57DD4"/>
    <w:rsid w:val="00F64B5F"/>
    <w:rsid w:val="00F712FB"/>
    <w:rsid w:val="00F72D42"/>
    <w:rsid w:val="00F733BD"/>
    <w:rsid w:val="00F76E8A"/>
    <w:rsid w:val="00F8103F"/>
    <w:rsid w:val="00F81E12"/>
    <w:rsid w:val="00F81FF4"/>
    <w:rsid w:val="00F84304"/>
    <w:rsid w:val="00F84D40"/>
    <w:rsid w:val="00F875AE"/>
    <w:rsid w:val="00F90699"/>
    <w:rsid w:val="00F9166A"/>
    <w:rsid w:val="00F92A3A"/>
    <w:rsid w:val="00F94BF2"/>
    <w:rsid w:val="00F96926"/>
    <w:rsid w:val="00F973BC"/>
    <w:rsid w:val="00FA0F21"/>
    <w:rsid w:val="00FA1117"/>
    <w:rsid w:val="00FA3742"/>
    <w:rsid w:val="00FA473F"/>
    <w:rsid w:val="00FA5083"/>
    <w:rsid w:val="00FA56DE"/>
    <w:rsid w:val="00FA678D"/>
    <w:rsid w:val="00FA6A33"/>
    <w:rsid w:val="00FB353E"/>
    <w:rsid w:val="00FB428C"/>
    <w:rsid w:val="00FB4D81"/>
    <w:rsid w:val="00FB679C"/>
    <w:rsid w:val="00FC43D5"/>
    <w:rsid w:val="00FC4F14"/>
    <w:rsid w:val="00FD0B69"/>
    <w:rsid w:val="00FD3C3A"/>
    <w:rsid w:val="00FD3C4A"/>
    <w:rsid w:val="00FD6079"/>
    <w:rsid w:val="00FD7509"/>
    <w:rsid w:val="00FE61E6"/>
    <w:rsid w:val="00FE71EA"/>
    <w:rsid w:val="00FF771A"/>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40A3259F"/>
  <w15:docId w15:val="{AC11F3AF-4B37-487F-AE01-D41EABAC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utiger LT Std 45 Light" w:eastAsiaTheme="minorHAnsi" w:hAnsi="Frutiger LT Std 45 Light"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432C"/>
    <w:pPr>
      <w:jc w:val="both"/>
    </w:pPr>
    <w:rPr>
      <w:sz w:val="18"/>
    </w:rPr>
  </w:style>
  <w:style w:type="paragraph" w:styleId="berschrift1">
    <w:name w:val="heading 1"/>
    <w:aliases w:val="p_Überschrift 1"/>
    <w:basedOn w:val="Standard"/>
    <w:next w:val="Standard"/>
    <w:link w:val="berschrift1Zchn"/>
    <w:uiPriority w:val="9"/>
    <w:qFormat/>
    <w:rsid w:val="00152DF4"/>
    <w:pPr>
      <w:keepNext/>
      <w:numPr>
        <w:numId w:val="4"/>
      </w:numPr>
      <w:spacing w:after="220"/>
      <w:ind w:left="278" w:hanging="278"/>
      <w:jc w:val="left"/>
      <w:outlineLvl w:val="0"/>
    </w:pPr>
    <w:rPr>
      <w:rFonts w:ascii="Frutiger CE 45 Light" w:eastAsiaTheme="majorEastAsia" w:hAnsi="Frutiger CE 45 Light" w:cstheme="majorBidi"/>
      <w:b/>
      <w:bCs/>
      <w:sz w:val="22"/>
      <w:szCs w:val="28"/>
    </w:rPr>
  </w:style>
  <w:style w:type="paragraph" w:styleId="berschrift2">
    <w:name w:val="heading 2"/>
    <w:aliases w:val="p_Überschrift 2"/>
    <w:basedOn w:val="Standard"/>
    <w:next w:val="Standard"/>
    <w:link w:val="berschrift2Zchn"/>
    <w:uiPriority w:val="9"/>
    <w:unhideWhenUsed/>
    <w:qFormat/>
    <w:rsid w:val="00152DF4"/>
    <w:pPr>
      <w:keepNext/>
      <w:numPr>
        <w:ilvl w:val="1"/>
        <w:numId w:val="4"/>
      </w:numPr>
      <w:tabs>
        <w:tab w:val="right" w:pos="9072"/>
      </w:tabs>
      <w:spacing w:after="200"/>
      <w:ind w:left="357" w:hanging="357"/>
      <w:jc w:val="left"/>
      <w:outlineLvl w:val="1"/>
    </w:pPr>
    <w:rPr>
      <w:rFonts w:ascii="Frutiger CE 45 Light" w:eastAsiaTheme="majorEastAsia" w:hAnsi="Frutiger CE 45 Light" w:cstheme="majorBidi"/>
      <w:b/>
      <w:bCs/>
      <w:sz w:val="20"/>
      <w:szCs w:val="26"/>
    </w:rPr>
  </w:style>
  <w:style w:type="paragraph" w:styleId="berschrift3">
    <w:name w:val="heading 3"/>
    <w:aliases w:val="p_Überschrift 33"/>
    <w:basedOn w:val="Standard"/>
    <w:next w:val="Standard"/>
    <w:link w:val="berschrift3Zchn"/>
    <w:uiPriority w:val="9"/>
    <w:unhideWhenUsed/>
    <w:qFormat/>
    <w:rsid w:val="00F03B91"/>
    <w:pPr>
      <w:keepNext/>
      <w:keepLines/>
      <w:numPr>
        <w:ilvl w:val="2"/>
        <w:numId w:val="4"/>
      </w:numPr>
      <w:spacing w:after="180"/>
      <w:ind w:left="448" w:hanging="448"/>
      <w:jc w:val="left"/>
      <w:outlineLvl w:val="2"/>
    </w:pPr>
    <w:rPr>
      <w:rFonts w:ascii="Frutiger CE 45 Light" w:eastAsiaTheme="majorEastAsia" w:hAnsi="Frutiger CE 45 Light" w:cstheme="majorBidi"/>
      <w:b/>
      <w:bCs/>
    </w:rPr>
  </w:style>
  <w:style w:type="paragraph" w:styleId="berschrift4">
    <w:name w:val="heading 4"/>
    <w:basedOn w:val="Standard"/>
    <w:next w:val="Standard"/>
    <w:link w:val="berschrift4Zchn"/>
    <w:uiPriority w:val="9"/>
    <w:semiHidden/>
    <w:unhideWhenUsed/>
    <w:qFormat/>
    <w:rsid w:val="00E10C45"/>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10C45"/>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E10C45"/>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10C45"/>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10C45"/>
    <w:pPr>
      <w:keepNext/>
      <w:keepLines/>
      <w:numPr>
        <w:ilvl w:val="7"/>
        <w:numId w:val="4"/>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semiHidden/>
    <w:unhideWhenUsed/>
    <w:qFormat/>
    <w:rsid w:val="00E10C45"/>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12FB0"/>
    <w:pPr>
      <w:tabs>
        <w:tab w:val="center" w:pos="4536"/>
        <w:tab w:val="right" w:pos="9072"/>
      </w:tabs>
    </w:pPr>
  </w:style>
  <w:style w:type="character" w:customStyle="1" w:styleId="KopfzeileZchn">
    <w:name w:val="Kopfzeile Zchn"/>
    <w:basedOn w:val="Absatz-Standardschriftart"/>
    <w:link w:val="Kopfzeile"/>
    <w:uiPriority w:val="99"/>
    <w:rsid w:val="00512FB0"/>
  </w:style>
  <w:style w:type="paragraph" w:styleId="Fuzeile">
    <w:name w:val="footer"/>
    <w:basedOn w:val="Standard"/>
    <w:link w:val="FuzeileZchn"/>
    <w:uiPriority w:val="99"/>
    <w:unhideWhenUsed/>
    <w:rsid w:val="00512FB0"/>
    <w:pPr>
      <w:tabs>
        <w:tab w:val="center" w:pos="4536"/>
        <w:tab w:val="right" w:pos="9072"/>
      </w:tabs>
    </w:pPr>
  </w:style>
  <w:style w:type="character" w:customStyle="1" w:styleId="FuzeileZchn">
    <w:name w:val="Fußzeile Zchn"/>
    <w:basedOn w:val="Absatz-Standardschriftart"/>
    <w:link w:val="Fuzeile"/>
    <w:uiPriority w:val="99"/>
    <w:rsid w:val="00512FB0"/>
  </w:style>
  <w:style w:type="paragraph" w:styleId="Listenabsatz">
    <w:name w:val="List Paragraph"/>
    <w:basedOn w:val="Standard"/>
    <w:uiPriority w:val="34"/>
    <w:qFormat/>
    <w:rsid w:val="00341959"/>
    <w:pPr>
      <w:ind w:left="720"/>
      <w:contextualSpacing/>
    </w:pPr>
  </w:style>
  <w:style w:type="character" w:styleId="Hyperlink">
    <w:name w:val="Hyperlink"/>
    <w:basedOn w:val="Absatz-Standardschriftart"/>
    <w:uiPriority w:val="99"/>
    <w:unhideWhenUsed/>
    <w:rsid w:val="0067039D"/>
    <w:rPr>
      <w:color w:val="0000FF" w:themeColor="hyperlink"/>
      <w:u w:val="single"/>
    </w:rPr>
  </w:style>
  <w:style w:type="paragraph" w:styleId="Sprechblasentext">
    <w:name w:val="Balloon Text"/>
    <w:basedOn w:val="Standard"/>
    <w:link w:val="SprechblasentextZchn"/>
    <w:uiPriority w:val="99"/>
    <w:semiHidden/>
    <w:unhideWhenUsed/>
    <w:rsid w:val="005A41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41F9"/>
    <w:rPr>
      <w:rFonts w:ascii="Tahoma" w:hAnsi="Tahoma" w:cs="Tahoma"/>
      <w:sz w:val="16"/>
      <w:szCs w:val="16"/>
    </w:rPr>
  </w:style>
  <w:style w:type="character" w:customStyle="1" w:styleId="berschrift1Zchn">
    <w:name w:val="Überschrift 1 Zchn"/>
    <w:aliases w:val="p_Überschrift 1 Zchn"/>
    <w:basedOn w:val="Absatz-Standardschriftart"/>
    <w:link w:val="berschrift1"/>
    <w:uiPriority w:val="9"/>
    <w:rsid w:val="00152DF4"/>
    <w:rPr>
      <w:rFonts w:ascii="Frutiger CE 45 Light" w:eastAsiaTheme="majorEastAsia" w:hAnsi="Frutiger CE 45 Light" w:cstheme="majorBidi"/>
      <w:b/>
      <w:bCs/>
      <w:sz w:val="22"/>
      <w:szCs w:val="28"/>
    </w:rPr>
  </w:style>
  <w:style w:type="paragraph" w:styleId="Inhaltsverzeichnisberschrift">
    <w:name w:val="TOC Heading"/>
    <w:basedOn w:val="berschrift1"/>
    <w:next w:val="Standard"/>
    <w:uiPriority w:val="39"/>
    <w:unhideWhenUsed/>
    <w:qFormat/>
    <w:rsid w:val="00EC34C7"/>
    <w:pPr>
      <w:spacing w:line="276" w:lineRule="auto"/>
      <w:outlineLvl w:val="9"/>
    </w:pPr>
    <w:rPr>
      <w:lang w:val="de-AT" w:eastAsia="de-AT"/>
    </w:rPr>
  </w:style>
  <w:style w:type="paragraph" w:customStyle="1" w:styleId="pKopfzeilerechts">
    <w:name w:val="p_Kopfzeile_rechts"/>
    <w:basedOn w:val="pKopfzeilelinks"/>
    <w:qFormat/>
    <w:rsid w:val="00504558"/>
    <w:pPr>
      <w:jc w:val="right"/>
    </w:pPr>
    <w:rPr>
      <w:caps w:val="0"/>
      <w:color w:val="FFFFFF" w:themeColor="background1"/>
    </w:rPr>
  </w:style>
  <w:style w:type="table" w:styleId="Tabellenraster">
    <w:name w:val="Table Grid"/>
    <w:basedOn w:val="NormaleTabelle"/>
    <w:uiPriority w:val="59"/>
    <w:rsid w:val="00214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rechtsmitAbstand">
    <w:name w:val="Fließtext rechts_mit Abstand"/>
    <w:basedOn w:val="Standard"/>
    <w:link w:val="FlietextrechtsmitAbstandZchn"/>
    <w:rsid w:val="00400F8B"/>
    <w:pPr>
      <w:keepNext/>
      <w:suppressAutoHyphens/>
      <w:spacing w:before="200" w:after="200"/>
      <w:ind w:left="2517"/>
    </w:pPr>
    <w:rPr>
      <w:rFonts w:ascii="Arial" w:eastAsia="Arial Unicode MS" w:hAnsi="Arial"/>
      <w:szCs w:val="24"/>
    </w:rPr>
  </w:style>
  <w:style w:type="character" w:customStyle="1" w:styleId="FlietextrechtsmitAbstandZchn">
    <w:name w:val="Fließtext rechts_mit Abstand Zchn"/>
    <w:basedOn w:val="Absatz-Standardschriftart"/>
    <w:link w:val="FlietextrechtsmitAbstand"/>
    <w:rsid w:val="00400F8B"/>
    <w:rPr>
      <w:rFonts w:ascii="Arial" w:eastAsia="Arial Unicode MS" w:hAnsi="Arial"/>
      <w:szCs w:val="24"/>
    </w:rPr>
  </w:style>
  <w:style w:type="table" w:customStyle="1" w:styleId="HelleSchattierung1">
    <w:name w:val="Helle Schattierung1"/>
    <w:basedOn w:val="NormaleTabelle"/>
    <w:uiPriority w:val="60"/>
    <w:rsid w:val="00A856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Flietext">
    <w:name w:val="p_Fließtext"/>
    <w:basedOn w:val="Standard"/>
    <w:qFormat/>
    <w:rsid w:val="005144B8"/>
    <w:pPr>
      <w:tabs>
        <w:tab w:val="right" w:pos="9072"/>
      </w:tabs>
      <w:spacing w:before="180" w:after="180"/>
    </w:pPr>
    <w:rPr>
      <w:szCs w:val="18"/>
    </w:rPr>
  </w:style>
  <w:style w:type="character" w:customStyle="1" w:styleId="pfett">
    <w:name w:val="p_fett"/>
    <w:basedOn w:val="Absatz-Standardschriftart"/>
    <w:uiPriority w:val="1"/>
    <w:qFormat/>
    <w:rsid w:val="00EF6735"/>
    <w:rPr>
      <w:b/>
    </w:rPr>
  </w:style>
  <w:style w:type="paragraph" w:customStyle="1" w:styleId="pAufzhlungohneReihenfolge">
    <w:name w:val="p_Aufzählung_ohne Reihenfolge"/>
    <w:basedOn w:val="pFlietext"/>
    <w:qFormat/>
    <w:rsid w:val="00A00B49"/>
    <w:pPr>
      <w:numPr>
        <w:numId w:val="1"/>
      </w:numPr>
      <w:tabs>
        <w:tab w:val="clear" w:pos="9072"/>
      </w:tabs>
      <w:spacing w:before="0" w:after="0"/>
      <w:ind w:left="278" w:hanging="278"/>
    </w:pPr>
  </w:style>
  <w:style w:type="character" w:customStyle="1" w:styleId="berschrift2Zchn">
    <w:name w:val="Überschrift 2 Zchn"/>
    <w:aliases w:val="p_Überschrift 2 Zchn"/>
    <w:basedOn w:val="Absatz-Standardschriftart"/>
    <w:link w:val="berschrift2"/>
    <w:uiPriority w:val="9"/>
    <w:rsid w:val="00152DF4"/>
    <w:rPr>
      <w:rFonts w:ascii="Frutiger CE 45 Light" w:eastAsiaTheme="majorEastAsia" w:hAnsi="Frutiger CE 45 Light" w:cstheme="majorBidi"/>
      <w:b/>
      <w:bCs/>
      <w:szCs w:val="26"/>
    </w:rPr>
  </w:style>
  <w:style w:type="character" w:customStyle="1" w:styleId="berschrift3Zchn">
    <w:name w:val="Überschrift 3 Zchn"/>
    <w:aliases w:val="p_Überschrift 33 Zchn"/>
    <w:basedOn w:val="Absatz-Standardschriftart"/>
    <w:link w:val="berschrift3"/>
    <w:uiPriority w:val="9"/>
    <w:rsid w:val="00F03B91"/>
    <w:rPr>
      <w:rFonts w:ascii="Frutiger CE 45 Light" w:eastAsiaTheme="majorEastAsia" w:hAnsi="Frutiger CE 45 Light" w:cstheme="majorBidi"/>
      <w:b/>
      <w:bCs/>
      <w:sz w:val="18"/>
    </w:rPr>
  </w:style>
  <w:style w:type="character" w:customStyle="1" w:styleId="berschrift4Zchn">
    <w:name w:val="Überschrift 4 Zchn"/>
    <w:basedOn w:val="Absatz-Standardschriftart"/>
    <w:link w:val="berschrift4"/>
    <w:uiPriority w:val="9"/>
    <w:semiHidden/>
    <w:rsid w:val="00E10C45"/>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Absatz-Standardschriftart"/>
    <w:link w:val="berschrift5"/>
    <w:uiPriority w:val="9"/>
    <w:semiHidden/>
    <w:rsid w:val="00E10C45"/>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Absatz-Standardschriftart"/>
    <w:link w:val="berschrift6"/>
    <w:uiPriority w:val="9"/>
    <w:semiHidden/>
    <w:rsid w:val="00E10C45"/>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Absatz-Standardschriftart"/>
    <w:link w:val="berschrift7"/>
    <w:uiPriority w:val="9"/>
    <w:semiHidden/>
    <w:rsid w:val="00E10C45"/>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Absatz-Standardschriftart"/>
    <w:link w:val="berschrift8"/>
    <w:uiPriority w:val="9"/>
    <w:semiHidden/>
    <w:rsid w:val="00E10C45"/>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E10C45"/>
    <w:rPr>
      <w:rFonts w:asciiTheme="majorHAnsi" w:eastAsiaTheme="majorEastAsia" w:hAnsiTheme="majorHAnsi" w:cstheme="majorBidi"/>
      <w:i/>
      <w:iCs/>
      <w:color w:val="404040" w:themeColor="text1" w:themeTint="BF"/>
    </w:rPr>
  </w:style>
  <w:style w:type="numbering" w:customStyle="1" w:styleId="pberschriften">
    <w:name w:val="p_Überschriften"/>
    <w:uiPriority w:val="99"/>
    <w:rsid w:val="00E10C45"/>
    <w:pPr>
      <w:numPr>
        <w:numId w:val="2"/>
      </w:numPr>
    </w:pPr>
  </w:style>
  <w:style w:type="numbering" w:customStyle="1" w:styleId="Formatvorlage1">
    <w:name w:val="Formatvorlage1"/>
    <w:uiPriority w:val="99"/>
    <w:rsid w:val="00511405"/>
    <w:pPr>
      <w:numPr>
        <w:numId w:val="10"/>
      </w:numPr>
    </w:pPr>
  </w:style>
  <w:style w:type="table" w:customStyle="1" w:styleId="pSicherheitshinweise">
    <w:name w:val="p_Sicherheitshinweise"/>
    <w:basedOn w:val="NormaleTabelle"/>
    <w:uiPriority w:val="99"/>
    <w:rsid w:val="00A856B6"/>
    <w:tblPr>
      <w:tblBorders>
        <w:top w:val="single" w:sz="4" w:space="0" w:color="C00000"/>
        <w:bottom w:val="single" w:sz="4" w:space="0" w:color="C00000"/>
      </w:tblBorders>
      <w:tblCellMar>
        <w:left w:w="0" w:type="dxa"/>
        <w:right w:w="0" w:type="dxa"/>
      </w:tblCellMar>
    </w:tblPr>
    <w:trPr>
      <w:cantSplit/>
    </w:trPr>
    <w:tcPr>
      <w:vAlign w:val="center"/>
    </w:tcPr>
  </w:style>
  <w:style w:type="paragraph" w:styleId="Verzeichnis2">
    <w:name w:val="toc 2"/>
    <w:basedOn w:val="Standard"/>
    <w:next w:val="Standard"/>
    <w:autoRedefine/>
    <w:uiPriority w:val="39"/>
    <w:unhideWhenUsed/>
    <w:qFormat/>
    <w:rsid w:val="00AE58EB"/>
    <w:pPr>
      <w:tabs>
        <w:tab w:val="left" w:pos="660"/>
        <w:tab w:val="right" w:leader="dot" w:pos="7258"/>
      </w:tabs>
      <w:spacing w:before="60" w:after="60"/>
      <w:ind w:left="709" w:hanging="709"/>
      <w:jc w:val="left"/>
    </w:pPr>
  </w:style>
  <w:style w:type="paragraph" w:customStyle="1" w:styleId="pTabellentext">
    <w:name w:val="p_Tabellentext"/>
    <w:basedOn w:val="Standard"/>
    <w:qFormat/>
    <w:rsid w:val="00F51A15"/>
    <w:pPr>
      <w:spacing w:before="60" w:after="60"/>
      <w:jc w:val="left"/>
    </w:pPr>
  </w:style>
  <w:style w:type="paragraph" w:customStyle="1" w:styleId="pberschrift1ohneNummerierung">
    <w:name w:val="p_Überschrift 1_ohne Nummerierung"/>
    <w:basedOn w:val="Standard"/>
    <w:qFormat/>
    <w:rsid w:val="00112237"/>
    <w:pPr>
      <w:spacing w:after="100"/>
      <w:jc w:val="left"/>
    </w:pPr>
    <w:rPr>
      <w:rFonts w:ascii="Frutiger LT Std 55 Roman" w:hAnsi="Frutiger LT Std 55 Roman"/>
      <w:b/>
      <w:sz w:val="20"/>
    </w:rPr>
  </w:style>
  <w:style w:type="paragraph" w:customStyle="1" w:styleId="pLegende">
    <w:name w:val="p_Legende"/>
    <w:basedOn w:val="Standard"/>
    <w:qFormat/>
    <w:rsid w:val="00C72A4B"/>
    <w:pPr>
      <w:ind w:left="278" w:hanging="278"/>
      <w:jc w:val="left"/>
    </w:pPr>
  </w:style>
  <w:style w:type="character" w:customStyle="1" w:styleId="pKapitelverweis">
    <w:name w:val="p_Kapitelverweis"/>
    <w:basedOn w:val="Absatz-Standardschriftart"/>
    <w:uiPriority w:val="1"/>
    <w:qFormat/>
    <w:rsid w:val="0049110E"/>
    <w:rPr>
      <w:b/>
      <w:smallCaps/>
      <w:color w:val="auto"/>
      <w:u w:val="single"/>
      <w:bdr w:val="none" w:sz="0" w:space="0" w:color="auto"/>
      <w:lang w:val="de-DE"/>
    </w:rPr>
  </w:style>
  <w:style w:type="paragraph" w:customStyle="1" w:styleId="pAufzhlungReihenfolge">
    <w:name w:val="p_Aufzählung Reihenfolge"/>
    <w:basedOn w:val="pFlietext"/>
    <w:qFormat/>
    <w:rsid w:val="00AD7CB3"/>
    <w:pPr>
      <w:numPr>
        <w:numId w:val="3"/>
      </w:numPr>
      <w:ind w:left="278" w:hanging="278"/>
    </w:pPr>
    <w:rPr>
      <w:lang w:val="en-GB"/>
    </w:rPr>
  </w:style>
  <w:style w:type="paragraph" w:customStyle="1" w:styleId="pberschrift3">
    <w:name w:val="p_Überschrift 3"/>
    <w:basedOn w:val="pTabellentext"/>
    <w:next w:val="pFlietext"/>
    <w:qFormat/>
    <w:rsid w:val="008A7100"/>
  </w:style>
  <w:style w:type="paragraph" w:styleId="KeinLeerraum">
    <w:name w:val="No Spacing"/>
    <w:uiPriority w:val="1"/>
    <w:qFormat/>
    <w:rsid w:val="003F4E36"/>
    <w:pPr>
      <w:jc w:val="both"/>
    </w:pPr>
    <w:rPr>
      <w:sz w:val="18"/>
    </w:rPr>
  </w:style>
  <w:style w:type="numbering" w:customStyle="1" w:styleId="pListeAufzhlungohneReihenfolge">
    <w:name w:val="p_Liste_Aufzählung_ohne Reihenfolge"/>
    <w:basedOn w:val="KeineListe"/>
    <w:uiPriority w:val="99"/>
    <w:rsid w:val="00F9166A"/>
    <w:pPr>
      <w:numPr>
        <w:numId w:val="8"/>
      </w:numPr>
    </w:pPr>
  </w:style>
  <w:style w:type="numbering" w:customStyle="1" w:styleId="Formatvorlage2">
    <w:name w:val="Formatvorlage2"/>
    <w:basedOn w:val="pberschriften"/>
    <w:uiPriority w:val="99"/>
    <w:rsid w:val="00DA0A66"/>
    <w:pPr>
      <w:numPr>
        <w:numId w:val="9"/>
      </w:numPr>
    </w:pPr>
  </w:style>
  <w:style w:type="paragraph" w:styleId="Verzeichnis1">
    <w:name w:val="toc 1"/>
    <w:basedOn w:val="Standard"/>
    <w:next w:val="Standard"/>
    <w:autoRedefine/>
    <w:uiPriority w:val="39"/>
    <w:unhideWhenUsed/>
    <w:qFormat/>
    <w:rsid w:val="00AE58EB"/>
    <w:pPr>
      <w:tabs>
        <w:tab w:val="left" w:pos="709"/>
        <w:tab w:val="right" w:leader="dot" w:pos="7258"/>
      </w:tabs>
      <w:spacing w:before="60" w:after="60"/>
      <w:jc w:val="left"/>
    </w:pPr>
    <w:rPr>
      <w:b/>
    </w:rPr>
  </w:style>
  <w:style w:type="paragraph" w:styleId="Verzeichnis3">
    <w:name w:val="toc 3"/>
    <w:basedOn w:val="Standard"/>
    <w:next w:val="Standard"/>
    <w:autoRedefine/>
    <w:uiPriority w:val="39"/>
    <w:unhideWhenUsed/>
    <w:qFormat/>
    <w:rsid w:val="00AE58EB"/>
    <w:pPr>
      <w:tabs>
        <w:tab w:val="left" w:pos="660"/>
        <w:tab w:val="right" w:leader="dot" w:pos="7258"/>
      </w:tabs>
      <w:spacing w:before="60" w:after="60"/>
      <w:jc w:val="left"/>
    </w:pPr>
  </w:style>
  <w:style w:type="character" w:customStyle="1" w:styleId="pTaste">
    <w:name w:val="p_Taste"/>
    <w:basedOn w:val="pfett"/>
    <w:uiPriority w:val="1"/>
    <w:qFormat/>
    <w:rsid w:val="000E6794"/>
    <w:rPr>
      <w:rFonts w:ascii="Displaytextuni" w:hAnsi="Displaytextuni"/>
      <w:b/>
      <w:spacing w:val="-6"/>
      <w:bdr w:val="none" w:sz="0" w:space="0" w:color="auto"/>
      <w:shd w:val="clear" w:color="auto" w:fill="auto"/>
      <w14:shadow w14:blurRad="50800" w14:dist="38100" w14:dir="2700000" w14:sx="100000" w14:sy="100000" w14:kx="0" w14:ky="0" w14:algn="tl">
        <w14:srgbClr w14:val="000000">
          <w14:alpha w14:val="60000"/>
        </w14:srgbClr>
      </w14:shadow>
    </w:rPr>
  </w:style>
  <w:style w:type="table" w:styleId="HelleSchattierung-Akzent2">
    <w:name w:val="Light Shading Accent 2"/>
    <w:basedOn w:val="NormaleTabelle"/>
    <w:uiPriority w:val="60"/>
    <w:rsid w:val="0015724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HelleSchattierung-Akzent11">
    <w:name w:val="Helle Schattierung - Akzent 11"/>
    <w:basedOn w:val="NormaleTabelle"/>
    <w:uiPriority w:val="60"/>
    <w:rsid w:val="0015724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Kopfzeilelinks">
    <w:name w:val="p_Kopfzeile_links"/>
    <w:basedOn w:val="Kopfzeile"/>
    <w:qFormat/>
    <w:rsid w:val="00CE6092"/>
    <w:pPr>
      <w:tabs>
        <w:tab w:val="clear" w:pos="4536"/>
        <w:tab w:val="clear" w:pos="9072"/>
      </w:tabs>
    </w:pPr>
    <w:rPr>
      <w:b/>
      <w:caps/>
    </w:rPr>
  </w:style>
  <w:style w:type="paragraph" w:customStyle="1" w:styleId="pKopfzeileKapitelnummerierung">
    <w:name w:val="p_Kopfzeile_Kapitelnummerierung"/>
    <w:basedOn w:val="pKopfzeilerechts"/>
    <w:qFormat/>
    <w:rsid w:val="00504558"/>
    <w:pPr>
      <w:jc w:val="center"/>
    </w:pPr>
  </w:style>
  <w:style w:type="character" w:styleId="BesuchterLink">
    <w:name w:val="FollowedHyperlink"/>
    <w:basedOn w:val="Absatz-Standardschriftart"/>
    <w:uiPriority w:val="99"/>
    <w:semiHidden/>
    <w:unhideWhenUsed/>
    <w:rsid w:val="001D2355"/>
    <w:rPr>
      <w:color w:val="800080" w:themeColor="followedHyperlink"/>
      <w:u w:val="single"/>
    </w:rPr>
  </w:style>
  <w:style w:type="paragraph" w:customStyle="1" w:styleId="pberschrift2ohneNummerierung">
    <w:name w:val="p_Überschrift 2_ohne Nummerierung"/>
    <w:basedOn w:val="pberschrift1ohneNummerierung"/>
    <w:qFormat/>
    <w:rsid w:val="007E17C2"/>
    <w:rPr>
      <w:sz w:val="18"/>
    </w:rPr>
  </w:style>
  <w:style w:type="paragraph" w:customStyle="1" w:styleId="pProduktberschrift">
    <w:name w:val="p_Produktüberschrift"/>
    <w:basedOn w:val="Standard"/>
    <w:qFormat/>
    <w:rsid w:val="00112237"/>
    <w:pPr>
      <w:jc w:val="right"/>
    </w:pPr>
    <w:rPr>
      <w:rFonts w:ascii="Frutiger LT Std 55 Roman" w:hAnsi="Frutiger LT Std 55 Roman"/>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www.poelz.at" TargetMode="External"/><Relationship Id="rId2" Type="http://schemas.openxmlformats.org/officeDocument/2006/relationships/hyperlink" Target="http://www.poelz.at" TargetMode="External"/><Relationship Id="rId1" Type="http://schemas.openxmlformats.org/officeDocument/2006/relationships/hyperlink" Target="mailto:office@poelz.a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864DA-1927-471F-A78A-9FCAF7688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353</Words>
  <Characters>2231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IEP</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text-it· Produktdokumentation GmbH</dc:creator>
  <cp:lastModifiedBy>Elena Radinger - Industrieelektronik Pölz</cp:lastModifiedBy>
  <cp:revision>2</cp:revision>
  <cp:lastPrinted>2014-01-15T13:24:00Z</cp:lastPrinted>
  <dcterms:created xsi:type="dcterms:W3CDTF">2024-10-30T13:37:00Z</dcterms:created>
  <dcterms:modified xsi:type="dcterms:W3CDTF">2024-10-30T13:37:00Z</dcterms:modified>
</cp:coreProperties>
</file>