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5407B" w14:textId="77777777" w:rsidR="00853DD6" w:rsidRPr="007E64AA" w:rsidRDefault="00853DD6" w:rsidP="00853DD6">
      <w:pPr>
        <w:rPr>
          <w:lang w:val="en-GB"/>
        </w:rPr>
        <w:sectPr w:rsidR="00853DD6" w:rsidRPr="007E64AA" w:rsidSect="0054736E">
          <w:headerReference w:type="default" r:id="rId8"/>
          <w:footerReference w:type="default" r:id="rId9"/>
          <w:headerReference w:type="first" r:id="rId10"/>
          <w:footerReference w:type="first" r:id="rId11"/>
          <w:type w:val="continuous"/>
          <w:pgSz w:w="8391" w:h="11907" w:code="11"/>
          <w:pgMar w:top="1418" w:right="567" w:bottom="567" w:left="567" w:header="709" w:footer="590" w:gutter="0"/>
          <w:cols w:num="2" w:space="708"/>
          <w:docGrid w:linePitch="360"/>
        </w:sectPr>
      </w:pPr>
    </w:p>
    <w:p w14:paraId="3507642F" w14:textId="77777777" w:rsidR="00954136" w:rsidRPr="007E64AA" w:rsidRDefault="007E64AA" w:rsidP="002974E6">
      <w:pPr>
        <w:pStyle w:val="pberschrift1ohneNummerierung"/>
        <w:rPr>
          <w:lang w:val="en-GB"/>
        </w:rPr>
      </w:pPr>
      <w:r>
        <w:rPr>
          <w:lang w:val="en-GB"/>
        </w:rPr>
        <w:lastRenderedPageBreak/>
        <w:t>Technic</w:t>
      </w:r>
      <w:r w:rsidRPr="007E64AA">
        <w:rPr>
          <w:lang w:val="en-GB"/>
        </w:rPr>
        <w:t>al data</w:t>
      </w:r>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C910DA" w:rsidRPr="007E64AA" w14:paraId="50D9A3E0" w14:textId="77777777" w:rsidTr="002B794B">
        <w:trPr>
          <w:trHeight w:val="284"/>
          <w:tblHeader/>
        </w:trPr>
        <w:tc>
          <w:tcPr>
            <w:tcW w:w="3650" w:type="dxa"/>
          </w:tcPr>
          <w:p w14:paraId="779B2D12" w14:textId="77777777" w:rsidR="00C910DA" w:rsidRPr="007E64AA" w:rsidRDefault="00C910DA" w:rsidP="00C910DA">
            <w:pPr>
              <w:pStyle w:val="pTabellentext"/>
              <w:rPr>
                <w:lang w:val="en-GB"/>
              </w:rPr>
            </w:pPr>
            <w:r w:rsidRPr="007E64AA">
              <w:rPr>
                <w:lang w:val="en-GB"/>
              </w:rPr>
              <w:t>Power supply</w:t>
            </w:r>
          </w:p>
        </w:tc>
        <w:tc>
          <w:tcPr>
            <w:tcW w:w="3608" w:type="dxa"/>
          </w:tcPr>
          <w:p w14:paraId="171D0F1E" w14:textId="77777777" w:rsidR="00C910DA" w:rsidRPr="007E64AA" w:rsidRDefault="00C910DA" w:rsidP="00C910DA">
            <w:pPr>
              <w:pStyle w:val="pTabellentext"/>
              <w:jc w:val="right"/>
              <w:rPr>
                <w:lang w:val="en-GB"/>
              </w:rPr>
            </w:pPr>
            <w:r w:rsidRPr="007E64AA">
              <w:rPr>
                <w:lang w:val="en-GB"/>
              </w:rPr>
              <w:t>230 V</w:t>
            </w:r>
          </w:p>
        </w:tc>
      </w:tr>
      <w:tr w:rsidR="00C910DA" w:rsidRPr="007E64AA" w14:paraId="7FCA326B" w14:textId="77777777" w:rsidTr="002B794B">
        <w:trPr>
          <w:trHeight w:val="141"/>
          <w:tblHeader/>
        </w:trPr>
        <w:tc>
          <w:tcPr>
            <w:tcW w:w="3650" w:type="dxa"/>
          </w:tcPr>
          <w:p w14:paraId="4870A822" w14:textId="77777777" w:rsidR="00C910DA" w:rsidRPr="007E64AA" w:rsidRDefault="00C910DA" w:rsidP="00C910DA">
            <w:pPr>
              <w:pStyle w:val="pTabellentext"/>
              <w:rPr>
                <w:lang w:val="en-GB"/>
              </w:rPr>
            </w:pPr>
            <w:r w:rsidRPr="007E64AA">
              <w:rPr>
                <w:lang w:val="en-GB"/>
              </w:rPr>
              <w:t>Mains frequency</w:t>
            </w:r>
          </w:p>
        </w:tc>
        <w:tc>
          <w:tcPr>
            <w:tcW w:w="3608" w:type="dxa"/>
          </w:tcPr>
          <w:p w14:paraId="24EEFF70" w14:textId="77777777" w:rsidR="00C910DA" w:rsidRPr="007E64AA" w:rsidRDefault="00C910DA" w:rsidP="00C910DA">
            <w:pPr>
              <w:pStyle w:val="pTabellentext"/>
              <w:jc w:val="right"/>
              <w:rPr>
                <w:lang w:val="en-GB"/>
              </w:rPr>
            </w:pPr>
            <w:r w:rsidRPr="007E64AA">
              <w:rPr>
                <w:lang w:val="en-GB"/>
              </w:rPr>
              <w:t>50 Hz</w:t>
            </w:r>
          </w:p>
        </w:tc>
      </w:tr>
      <w:tr w:rsidR="00C910DA" w:rsidRPr="007E64AA" w14:paraId="34B60B67" w14:textId="77777777" w:rsidTr="002B794B">
        <w:trPr>
          <w:trHeight w:val="284"/>
          <w:tblHeader/>
        </w:trPr>
        <w:tc>
          <w:tcPr>
            <w:tcW w:w="3650" w:type="dxa"/>
          </w:tcPr>
          <w:p w14:paraId="0AFD1EB2" w14:textId="77777777" w:rsidR="00C910DA" w:rsidRPr="007E64AA" w:rsidRDefault="00C910DA" w:rsidP="00C910DA">
            <w:pPr>
              <w:pStyle w:val="pTabellentext"/>
              <w:rPr>
                <w:lang w:val="en-GB"/>
              </w:rPr>
            </w:pPr>
            <w:r w:rsidRPr="007E64AA">
              <w:rPr>
                <w:lang w:val="en-GB"/>
              </w:rPr>
              <w:t>Power consumption</w:t>
            </w:r>
          </w:p>
        </w:tc>
        <w:tc>
          <w:tcPr>
            <w:tcW w:w="3608" w:type="dxa"/>
          </w:tcPr>
          <w:p w14:paraId="2B8F54D4" w14:textId="77777777" w:rsidR="00C910DA" w:rsidRPr="007E64AA" w:rsidRDefault="00C910DA" w:rsidP="00C910DA">
            <w:pPr>
              <w:pStyle w:val="pTabellentext"/>
              <w:jc w:val="right"/>
              <w:rPr>
                <w:lang w:val="en-GB"/>
              </w:rPr>
            </w:pPr>
            <w:r w:rsidRPr="007E64AA">
              <w:rPr>
                <w:lang w:val="en-GB"/>
              </w:rPr>
              <w:t>40 W</w:t>
            </w:r>
          </w:p>
        </w:tc>
      </w:tr>
      <w:tr w:rsidR="00C910DA" w:rsidRPr="007E64AA" w14:paraId="1F29F26A" w14:textId="77777777" w:rsidTr="002B794B">
        <w:trPr>
          <w:trHeight w:val="284"/>
          <w:tblHeader/>
        </w:trPr>
        <w:tc>
          <w:tcPr>
            <w:tcW w:w="3650" w:type="dxa"/>
          </w:tcPr>
          <w:p w14:paraId="46E045B6" w14:textId="77777777" w:rsidR="00C910DA" w:rsidRPr="007E64AA" w:rsidRDefault="00C910DA" w:rsidP="00C910DA">
            <w:pPr>
              <w:pStyle w:val="pTabellentext"/>
              <w:rPr>
                <w:lang w:val="en-GB"/>
              </w:rPr>
            </w:pPr>
            <w:r w:rsidRPr="007E64AA">
              <w:rPr>
                <w:lang w:val="en-GB"/>
              </w:rPr>
              <w:t>Mains fuse</w:t>
            </w:r>
          </w:p>
        </w:tc>
        <w:tc>
          <w:tcPr>
            <w:tcW w:w="3608" w:type="dxa"/>
          </w:tcPr>
          <w:p w14:paraId="24DF220C" w14:textId="77777777" w:rsidR="00C910DA" w:rsidRPr="007E64AA" w:rsidRDefault="00C910DA" w:rsidP="00C910DA">
            <w:pPr>
              <w:pStyle w:val="pTabellentext"/>
              <w:jc w:val="right"/>
              <w:rPr>
                <w:lang w:val="en-GB"/>
              </w:rPr>
            </w:pPr>
            <w:r w:rsidRPr="007E64AA">
              <w:rPr>
                <w:lang w:val="en-GB"/>
              </w:rPr>
              <w:t>2.5 A slow-to-blow</w:t>
            </w:r>
          </w:p>
        </w:tc>
      </w:tr>
      <w:tr w:rsidR="00C910DA" w:rsidRPr="007E64AA" w14:paraId="71566F49" w14:textId="77777777" w:rsidTr="002B794B">
        <w:trPr>
          <w:trHeight w:val="284"/>
          <w:tblHeader/>
        </w:trPr>
        <w:tc>
          <w:tcPr>
            <w:tcW w:w="3650" w:type="dxa"/>
          </w:tcPr>
          <w:p w14:paraId="27458DFF" w14:textId="77777777" w:rsidR="00C910DA" w:rsidRPr="007E64AA" w:rsidRDefault="00C910DA" w:rsidP="00C910DA">
            <w:pPr>
              <w:pStyle w:val="pTabellentext"/>
              <w:rPr>
                <w:lang w:val="en-GB"/>
              </w:rPr>
            </w:pPr>
            <w:r w:rsidRPr="007E64AA">
              <w:rPr>
                <w:lang w:val="en-GB"/>
              </w:rPr>
              <w:t>Charging current</w:t>
            </w:r>
          </w:p>
        </w:tc>
        <w:tc>
          <w:tcPr>
            <w:tcW w:w="3608" w:type="dxa"/>
          </w:tcPr>
          <w:p w14:paraId="32654009" w14:textId="77777777" w:rsidR="00C910DA" w:rsidRPr="007E64AA" w:rsidRDefault="00C910DA" w:rsidP="00C910DA">
            <w:pPr>
              <w:pStyle w:val="pTabellentext"/>
              <w:jc w:val="right"/>
              <w:rPr>
                <w:lang w:val="en-GB"/>
              </w:rPr>
            </w:pPr>
            <w:r w:rsidRPr="007E64AA">
              <w:rPr>
                <w:lang w:val="en-GB"/>
              </w:rPr>
              <w:t>0.1 – 2 A</w:t>
            </w:r>
          </w:p>
        </w:tc>
      </w:tr>
      <w:tr w:rsidR="00C910DA" w:rsidRPr="007E64AA" w14:paraId="1EAE40AE" w14:textId="77777777" w:rsidTr="002B794B">
        <w:trPr>
          <w:trHeight w:val="284"/>
          <w:tblHeader/>
        </w:trPr>
        <w:tc>
          <w:tcPr>
            <w:tcW w:w="3650" w:type="dxa"/>
          </w:tcPr>
          <w:p w14:paraId="1BF83171" w14:textId="77777777" w:rsidR="00C910DA" w:rsidRPr="007E64AA" w:rsidRDefault="00C910DA" w:rsidP="00C910DA">
            <w:pPr>
              <w:pStyle w:val="pTabellentext"/>
              <w:rPr>
                <w:lang w:val="en-GB"/>
              </w:rPr>
            </w:pPr>
            <w:r w:rsidRPr="007E64AA">
              <w:rPr>
                <w:lang w:val="en-GB"/>
              </w:rPr>
              <w:t>Discharging current</w:t>
            </w:r>
          </w:p>
        </w:tc>
        <w:tc>
          <w:tcPr>
            <w:tcW w:w="3608" w:type="dxa"/>
          </w:tcPr>
          <w:p w14:paraId="1B8D8183" w14:textId="77777777" w:rsidR="00C910DA" w:rsidRPr="007E64AA" w:rsidRDefault="00C910DA" w:rsidP="00C910DA">
            <w:pPr>
              <w:pStyle w:val="pTabellentext"/>
              <w:jc w:val="right"/>
              <w:rPr>
                <w:lang w:val="en-GB"/>
              </w:rPr>
            </w:pPr>
            <w:r w:rsidRPr="007E64AA">
              <w:rPr>
                <w:lang w:val="en-GB"/>
              </w:rPr>
              <w:t>0.1 – 2 A</w:t>
            </w:r>
          </w:p>
        </w:tc>
      </w:tr>
      <w:tr w:rsidR="00C910DA" w:rsidRPr="007E64AA" w14:paraId="19D59579" w14:textId="77777777" w:rsidTr="002B794B">
        <w:trPr>
          <w:trHeight w:val="284"/>
          <w:tblHeader/>
        </w:trPr>
        <w:tc>
          <w:tcPr>
            <w:tcW w:w="3650" w:type="dxa"/>
          </w:tcPr>
          <w:p w14:paraId="1DF40EA2" w14:textId="77777777" w:rsidR="00C910DA" w:rsidRPr="007E64AA" w:rsidRDefault="00C910DA" w:rsidP="00C910DA">
            <w:pPr>
              <w:pStyle w:val="pTabellentext"/>
              <w:rPr>
                <w:lang w:val="en-GB"/>
              </w:rPr>
            </w:pPr>
            <w:r w:rsidRPr="007E64AA">
              <w:rPr>
                <w:lang w:val="en-GB"/>
              </w:rPr>
              <w:t>Cells</w:t>
            </w:r>
          </w:p>
        </w:tc>
        <w:tc>
          <w:tcPr>
            <w:tcW w:w="3608" w:type="dxa"/>
          </w:tcPr>
          <w:p w14:paraId="36E211E7" w14:textId="77777777" w:rsidR="00C910DA" w:rsidRPr="007E64AA" w:rsidRDefault="00C910DA" w:rsidP="00C910DA">
            <w:pPr>
              <w:pStyle w:val="pTabellentext"/>
              <w:jc w:val="right"/>
              <w:rPr>
                <w:lang w:val="en-GB"/>
              </w:rPr>
            </w:pPr>
            <w:r w:rsidRPr="007E64AA">
              <w:rPr>
                <w:lang w:val="en-GB"/>
              </w:rPr>
              <w:t>1 – 10</w:t>
            </w:r>
          </w:p>
        </w:tc>
      </w:tr>
      <w:tr w:rsidR="00C910DA" w:rsidRPr="007E64AA" w14:paraId="03271A07" w14:textId="77777777" w:rsidTr="002B794B">
        <w:trPr>
          <w:trHeight w:val="284"/>
          <w:tblHeader/>
        </w:trPr>
        <w:tc>
          <w:tcPr>
            <w:tcW w:w="3650" w:type="dxa"/>
          </w:tcPr>
          <w:p w14:paraId="31D41288" w14:textId="77777777" w:rsidR="00C910DA" w:rsidRPr="007E64AA" w:rsidRDefault="00C910DA" w:rsidP="00C910DA">
            <w:pPr>
              <w:pStyle w:val="pTabellentext"/>
              <w:rPr>
                <w:lang w:val="en-GB"/>
              </w:rPr>
            </w:pPr>
            <w:r w:rsidRPr="007E64AA">
              <w:rPr>
                <w:lang w:val="en-GB"/>
              </w:rPr>
              <w:t>Capacity of rechargeable battery</w:t>
            </w:r>
          </w:p>
        </w:tc>
        <w:tc>
          <w:tcPr>
            <w:tcW w:w="3608" w:type="dxa"/>
          </w:tcPr>
          <w:p w14:paraId="2FD7C180" w14:textId="77777777" w:rsidR="00C910DA" w:rsidRPr="007E64AA" w:rsidRDefault="00C910DA" w:rsidP="00C910DA">
            <w:pPr>
              <w:pStyle w:val="pTabellentext"/>
              <w:jc w:val="right"/>
              <w:rPr>
                <w:lang w:val="en-GB"/>
              </w:rPr>
            </w:pPr>
            <w:r w:rsidRPr="007E64AA">
              <w:rPr>
                <w:lang w:val="en-GB"/>
              </w:rPr>
              <w:t xml:space="preserve">7,000 </w:t>
            </w:r>
            <w:proofErr w:type="spellStart"/>
            <w:r w:rsidRPr="007E64AA">
              <w:rPr>
                <w:lang w:val="en-GB"/>
              </w:rPr>
              <w:t>mAh</w:t>
            </w:r>
            <w:proofErr w:type="spellEnd"/>
            <w:r w:rsidRPr="007E64AA">
              <w:rPr>
                <w:lang w:val="en-GB"/>
              </w:rPr>
              <w:t xml:space="preserve"> max.</w:t>
            </w:r>
          </w:p>
        </w:tc>
      </w:tr>
      <w:tr w:rsidR="00C910DA" w:rsidRPr="007E64AA" w14:paraId="63CEB6AF" w14:textId="77777777" w:rsidTr="002B794B">
        <w:trPr>
          <w:trHeight w:val="284"/>
          <w:tblHeader/>
        </w:trPr>
        <w:tc>
          <w:tcPr>
            <w:tcW w:w="3650" w:type="dxa"/>
          </w:tcPr>
          <w:p w14:paraId="0E1E3FCF" w14:textId="77777777" w:rsidR="00C910DA" w:rsidRPr="007E64AA" w:rsidRDefault="00C910DA" w:rsidP="00C910DA">
            <w:pPr>
              <w:pStyle w:val="pTabellentext"/>
              <w:rPr>
                <w:lang w:val="en-GB"/>
              </w:rPr>
            </w:pPr>
            <w:r w:rsidRPr="007E64AA">
              <w:rPr>
                <w:lang w:val="en-GB"/>
              </w:rPr>
              <w:t>Dimensions (W × H × D)</w:t>
            </w:r>
          </w:p>
        </w:tc>
        <w:tc>
          <w:tcPr>
            <w:tcW w:w="3608" w:type="dxa"/>
          </w:tcPr>
          <w:p w14:paraId="3982A3B2" w14:textId="77777777" w:rsidR="00C910DA" w:rsidRPr="007E64AA" w:rsidRDefault="00C910DA" w:rsidP="00C910DA">
            <w:pPr>
              <w:pStyle w:val="pTabellentext"/>
              <w:jc w:val="right"/>
              <w:rPr>
                <w:lang w:val="en-GB"/>
              </w:rPr>
            </w:pPr>
            <w:r w:rsidRPr="007E64AA">
              <w:rPr>
                <w:lang w:val="en-GB"/>
              </w:rPr>
              <w:t>210 × 80 × 245 mm</w:t>
            </w:r>
          </w:p>
        </w:tc>
      </w:tr>
      <w:tr w:rsidR="00AC690E" w:rsidRPr="007E64AA" w14:paraId="5E7634AB" w14:textId="77777777" w:rsidTr="002B794B">
        <w:trPr>
          <w:trHeight w:val="284"/>
          <w:tblHeader/>
        </w:trPr>
        <w:tc>
          <w:tcPr>
            <w:tcW w:w="3650" w:type="dxa"/>
          </w:tcPr>
          <w:p w14:paraId="0C433B4F" w14:textId="77777777" w:rsidR="00AC690E" w:rsidRPr="007E64AA" w:rsidRDefault="00736442" w:rsidP="00AC690E">
            <w:pPr>
              <w:pStyle w:val="pTabellentext"/>
              <w:rPr>
                <w:lang w:val="en-GB"/>
              </w:rPr>
            </w:pPr>
            <w:r w:rsidRPr="007E64AA">
              <w:rPr>
                <w:lang w:val="en-GB"/>
              </w:rPr>
              <w:t>Item number</w:t>
            </w:r>
          </w:p>
        </w:tc>
        <w:tc>
          <w:tcPr>
            <w:tcW w:w="3608" w:type="dxa"/>
          </w:tcPr>
          <w:p w14:paraId="0A46F01D" w14:textId="77777777" w:rsidR="00AC690E" w:rsidRPr="007E64AA" w:rsidRDefault="00AC690E" w:rsidP="00AC690E">
            <w:pPr>
              <w:pStyle w:val="pTabellentext"/>
              <w:jc w:val="right"/>
              <w:rPr>
                <w:lang w:val="en-GB"/>
              </w:rPr>
            </w:pPr>
            <w:r w:rsidRPr="007E64AA">
              <w:rPr>
                <w:lang w:val="en-GB"/>
              </w:rPr>
              <w:t>30777</w:t>
            </w:r>
          </w:p>
        </w:tc>
      </w:tr>
    </w:tbl>
    <w:p w14:paraId="77CF5D6F" w14:textId="77777777" w:rsidR="009352C8" w:rsidRPr="007E64AA" w:rsidRDefault="009352C8" w:rsidP="009352C8">
      <w:pPr>
        <w:rPr>
          <w:sz w:val="6"/>
          <w:szCs w:val="6"/>
          <w:lang w:val="en-GB"/>
        </w:rPr>
      </w:pPr>
    </w:p>
    <w:p w14:paraId="694058F1" w14:textId="77777777" w:rsidR="002974E6" w:rsidRPr="007E64AA" w:rsidRDefault="000A05DD" w:rsidP="002974E6">
      <w:pPr>
        <w:rPr>
          <w:sz w:val="14"/>
          <w:szCs w:val="14"/>
          <w:lang w:val="en-GB"/>
        </w:rPr>
      </w:pPr>
      <w:r w:rsidRPr="007E64AA">
        <w:rPr>
          <w:sz w:val="14"/>
          <w:szCs w:val="14"/>
          <w:lang w:val="en-GB"/>
        </w:rPr>
        <w:t>This technical data sheet has been created to the best of the author’s knowledge. Duplication of these instructions or parts thereof by any reproduction method whatsoever is prohibited without the prior permission of Industrieelektronik Pölz GmbH. This technical data sheet does not represent a contractual relationship. We reserve the right to make changes errors and omis</w:t>
      </w:r>
      <w:r w:rsidR="00434094">
        <w:rPr>
          <w:sz w:val="14"/>
          <w:szCs w:val="14"/>
          <w:lang w:val="en-GB"/>
        </w:rPr>
        <w:t>sions excepted. © Copyright 201</w:t>
      </w:r>
      <w:r w:rsidR="00302FD2">
        <w:rPr>
          <w:sz w:val="14"/>
          <w:szCs w:val="14"/>
          <w:lang w:val="en-GB"/>
        </w:rPr>
        <w:t>7</w:t>
      </w:r>
      <w:r w:rsidRPr="007E64AA">
        <w:rPr>
          <w:sz w:val="14"/>
          <w:szCs w:val="14"/>
          <w:lang w:val="en-GB"/>
        </w:rPr>
        <w:t xml:space="preserve"> Industrieelektronik Pölz GmbH</w:t>
      </w:r>
    </w:p>
    <w:sectPr w:rsidR="002974E6" w:rsidRPr="007E64AA" w:rsidSect="0081046D">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C817" w14:textId="77777777" w:rsidR="00056CA4" w:rsidRDefault="00056CA4" w:rsidP="00512FB0">
      <w:r>
        <w:separator/>
      </w:r>
    </w:p>
  </w:endnote>
  <w:endnote w:type="continuationSeparator" w:id="0">
    <w:p w14:paraId="226F8833" w14:textId="77777777" w:rsidR="00056CA4" w:rsidRDefault="00056CA4"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7DF" w14:textId="77777777" w:rsidR="00A948CC" w:rsidRPr="0058282C" w:rsidRDefault="00736442" w:rsidP="00A948CC">
    <w:pPr>
      <w:tabs>
        <w:tab w:val="right" w:pos="7258"/>
      </w:tabs>
      <w:rPr>
        <w:lang w:val="de-AT"/>
      </w:rPr>
    </w:pPr>
    <w:r w:rsidRPr="007F38F0">
      <w:rPr>
        <w:rStyle w:val="pfett"/>
        <w:lang w:val="de-AT"/>
      </w:rPr>
      <w:t>Central</w:t>
    </w:r>
    <w:r w:rsidR="00302FD2">
      <w:rPr>
        <w:rStyle w:val="pfett"/>
        <w:lang w:val="de-AT"/>
      </w:rPr>
      <w:t xml:space="preserve"> Office</w:t>
    </w:r>
    <w:r w:rsidR="00A948CC" w:rsidRPr="0058282C">
      <w:rPr>
        <w:lang w:val="de-AT"/>
      </w:rPr>
      <w:tab/>
    </w:r>
    <w:proofErr w:type="spellStart"/>
    <w:r w:rsidRPr="007F38F0">
      <w:rPr>
        <w:b/>
        <w:lang w:val="de-AT"/>
      </w:rPr>
      <w:t>O</w:t>
    </w:r>
    <w:r w:rsidRPr="007F38F0">
      <w:rPr>
        <w:rStyle w:val="pfett"/>
        <w:lang w:val="de-AT"/>
      </w:rPr>
      <w:t>ffice</w:t>
    </w:r>
    <w:proofErr w:type="spellEnd"/>
    <w:r w:rsidRPr="007F38F0">
      <w:rPr>
        <w:rStyle w:val="pfett"/>
        <w:lang w:val="de-AT"/>
      </w:rPr>
      <w:t xml:space="preserve"> </w:t>
    </w:r>
    <w:r w:rsidRPr="007F38F0">
      <w:rPr>
        <w:lang w:val="de-AT"/>
      </w:rPr>
      <w:t>Germany</w:t>
    </w:r>
  </w:p>
  <w:p w14:paraId="6F1E3654" w14:textId="77777777" w:rsidR="00A948CC" w:rsidRPr="0058282C" w:rsidRDefault="00A948CC" w:rsidP="00A948CC">
    <w:pPr>
      <w:tabs>
        <w:tab w:val="right" w:pos="7258"/>
      </w:tabs>
      <w:rPr>
        <w:lang w:val="de-AT"/>
      </w:rPr>
    </w:pPr>
    <w:r w:rsidRPr="0058282C">
      <w:rPr>
        <w:lang w:val="de-AT"/>
      </w:rPr>
      <w:t>Industrieelektronik Pölz GmbH</w:t>
    </w:r>
    <w:r w:rsidRPr="0058282C">
      <w:rPr>
        <w:lang w:val="de-AT"/>
      </w:rPr>
      <w:tab/>
    </w:r>
    <w:r>
      <w:rPr>
        <w:lang w:val="de-AT"/>
      </w:rPr>
      <w:t>IEP</w:t>
    </w:r>
    <w:r w:rsidRPr="0058282C">
      <w:rPr>
        <w:lang w:val="de-AT"/>
      </w:rPr>
      <w:t xml:space="preserve"> Pölz GmbH</w:t>
    </w:r>
  </w:p>
  <w:p w14:paraId="75171911" w14:textId="77777777" w:rsidR="00A948CC" w:rsidRPr="0058282C" w:rsidRDefault="00A948CC" w:rsidP="00A948CC">
    <w:pPr>
      <w:tabs>
        <w:tab w:val="right" w:pos="7258"/>
      </w:tabs>
      <w:rPr>
        <w:lang w:val="de-AT"/>
      </w:rPr>
    </w:pPr>
    <w:proofErr w:type="spellStart"/>
    <w:r w:rsidRPr="0058282C">
      <w:rPr>
        <w:lang w:val="de-AT"/>
      </w:rPr>
      <w:t>Großendorf</w:t>
    </w:r>
    <w:proofErr w:type="spellEnd"/>
    <w:r w:rsidRPr="0058282C">
      <w:rPr>
        <w:lang w:val="de-AT"/>
      </w:rPr>
      <w:t xml:space="preserve"> 122</w:t>
    </w:r>
    <w:r w:rsidRPr="0058282C">
      <w:rPr>
        <w:lang w:val="de-AT"/>
      </w:rPr>
      <w:tab/>
      <w:t>Laufener Straße 59</w:t>
    </w:r>
  </w:p>
  <w:p w14:paraId="12299864" w14:textId="77777777" w:rsidR="00A948CC" w:rsidRPr="0058282C" w:rsidRDefault="00A948CC" w:rsidP="00A948CC">
    <w:pPr>
      <w:tabs>
        <w:tab w:val="right" w:pos="7258"/>
      </w:tabs>
      <w:rPr>
        <w:lang w:val="de-AT"/>
      </w:rPr>
    </w:pPr>
    <w:r w:rsidRPr="0058282C">
      <w:rPr>
        <w:lang w:val="de-AT"/>
      </w:rPr>
      <w:t xml:space="preserve">4551 Ried im </w:t>
    </w:r>
    <w:proofErr w:type="spellStart"/>
    <w:r w:rsidRPr="0058282C">
      <w:rPr>
        <w:lang w:val="de-AT"/>
      </w:rPr>
      <w:t>Traunkreis</w:t>
    </w:r>
    <w:proofErr w:type="spellEnd"/>
    <w:r w:rsidRPr="0058282C">
      <w:rPr>
        <w:lang w:val="de-AT"/>
      </w:rPr>
      <w:t>, Austria</w:t>
    </w:r>
    <w:r w:rsidRPr="0058282C">
      <w:rPr>
        <w:lang w:val="de-AT"/>
      </w:rPr>
      <w:tab/>
      <w:t>83395 Freilassing, Germany</w:t>
    </w:r>
  </w:p>
  <w:p w14:paraId="60C7E781" w14:textId="77777777" w:rsidR="00A948CC" w:rsidRPr="0058282C" w:rsidRDefault="00A948CC" w:rsidP="00A948CC">
    <w:pPr>
      <w:tabs>
        <w:tab w:val="right" w:pos="7258"/>
      </w:tabs>
      <w:rPr>
        <w:lang w:val="de-AT"/>
      </w:rPr>
    </w:pPr>
  </w:p>
  <w:p w14:paraId="70091C06" w14:textId="77777777" w:rsidR="00A948CC" w:rsidRPr="00047894" w:rsidRDefault="00A948CC" w:rsidP="00A948CC">
    <w:pPr>
      <w:tabs>
        <w:tab w:val="right" w:pos="7258"/>
      </w:tabs>
      <w:rPr>
        <w:lang w:val="en-GB"/>
      </w:rPr>
    </w:pPr>
    <w:r w:rsidRPr="00047894">
      <w:rPr>
        <w:lang w:val="en-GB"/>
      </w:rPr>
      <w:t>Tel.: +43 (0)7588 – 70 122</w:t>
    </w:r>
    <w:r w:rsidRPr="00047894">
      <w:rPr>
        <w:lang w:val="en-GB"/>
      </w:rPr>
      <w:tab/>
      <w:t>Tel.: +49 (0)8654 – 478 670</w:t>
    </w:r>
  </w:p>
  <w:p w14:paraId="2884FC0E" w14:textId="77777777" w:rsidR="00A948CC" w:rsidRPr="00047894" w:rsidRDefault="00A948CC" w:rsidP="00A948CC">
    <w:pPr>
      <w:tabs>
        <w:tab w:val="right" w:pos="7258"/>
      </w:tabs>
      <w:rPr>
        <w:lang w:val="en-GB"/>
      </w:rPr>
    </w:pPr>
    <w:r w:rsidRPr="00047894">
      <w:rPr>
        <w:lang w:val="en-GB"/>
      </w:rPr>
      <w:t>Fax: +43 (0)7588 – 70 125</w:t>
    </w:r>
    <w:r w:rsidRPr="00047894">
      <w:rPr>
        <w:lang w:val="en-GB"/>
      </w:rPr>
      <w:tab/>
      <w:t>Fax: +49 (0)8654 – 478 673</w:t>
    </w:r>
  </w:p>
  <w:p w14:paraId="10C671E4" w14:textId="77777777" w:rsidR="00A948CC" w:rsidRPr="00047894" w:rsidRDefault="00A948CC" w:rsidP="00A948CC">
    <w:pPr>
      <w:tabs>
        <w:tab w:val="right" w:pos="7258"/>
      </w:tabs>
      <w:rPr>
        <w:rStyle w:val="Hyperlink"/>
        <w:szCs w:val="18"/>
        <w:lang w:val="en-GB"/>
      </w:rPr>
    </w:pPr>
    <w:r w:rsidRPr="00047894">
      <w:rPr>
        <w:lang w:val="en-GB"/>
      </w:rPr>
      <w:t xml:space="preserve">E-Mail: </w:t>
    </w:r>
    <w:hyperlink r:id="rId1" w:history="1">
      <w:r w:rsidRPr="00047894">
        <w:rPr>
          <w:rStyle w:val="Hyperlink"/>
          <w:szCs w:val="18"/>
          <w:lang w:val="en-GB"/>
        </w:rPr>
        <w:t>office@poelz.at</w:t>
      </w:r>
    </w:hyperlink>
    <w:r w:rsidRPr="00047894">
      <w:rPr>
        <w:lang w:val="en-GB"/>
      </w:rPr>
      <w:tab/>
      <w:t xml:space="preserve">E-Mail: </w:t>
    </w:r>
    <w:r w:rsidRPr="00047894">
      <w:rPr>
        <w:rStyle w:val="Hyperlink"/>
        <w:szCs w:val="18"/>
        <w:lang w:val="en-GB"/>
      </w:rPr>
      <w:t>office@poelz.at</w:t>
    </w:r>
  </w:p>
  <w:p w14:paraId="280BF246" w14:textId="77777777" w:rsidR="00A948CC" w:rsidRDefault="00A948CC" w:rsidP="00A948CC">
    <w:pPr>
      <w:tabs>
        <w:tab w:val="right" w:pos="7258"/>
      </w:tabs>
      <w:rPr>
        <w:rStyle w:val="Hyperlink"/>
        <w:szCs w:val="18"/>
        <w:lang w:val="de-AT"/>
      </w:rPr>
    </w:pPr>
    <w:r w:rsidRPr="0058282C">
      <w:rPr>
        <w:lang w:val="de-AT"/>
      </w:rPr>
      <w:t xml:space="preserve">Web: </w:t>
    </w:r>
    <w:hyperlink r:id="rId2" w:history="1">
      <w:r w:rsidRPr="0058282C">
        <w:rPr>
          <w:rStyle w:val="Hyperlink"/>
          <w:szCs w:val="18"/>
          <w:lang w:val="de-AT"/>
        </w:rPr>
        <w:t>www.poelz.at</w:t>
      </w:r>
    </w:hyperlink>
    <w:r w:rsidRPr="0058282C">
      <w:rPr>
        <w:lang w:val="de-AT"/>
      </w:rPr>
      <w:tab/>
      <w:t xml:space="preserve">Web: </w:t>
    </w:r>
    <w:hyperlink r:id="rId3" w:history="1">
      <w:r w:rsidR="00302FD2" w:rsidRPr="00465E58">
        <w:rPr>
          <w:rStyle w:val="Hyperlink"/>
          <w:szCs w:val="18"/>
          <w:lang w:val="de-AT"/>
        </w:rPr>
        <w:t>www.poelz.at</w:t>
      </w:r>
    </w:hyperlink>
  </w:p>
  <w:p w14:paraId="6D5A34FA" w14:textId="77777777" w:rsidR="00302FD2" w:rsidRDefault="00302FD2" w:rsidP="00A948CC">
    <w:pPr>
      <w:tabs>
        <w:tab w:val="right" w:pos="7258"/>
      </w:tabs>
      <w:rPr>
        <w:rStyle w:val="Hyperlink"/>
        <w:szCs w:val="18"/>
        <w:lang w:val="de-AT"/>
      </w:rPr>
    </w:pPr>
  </w:p>
  <w:p w14:paraId="38AF5AF3" w14:textId="2BE29291" w:rsidR="00302FD2" w:rsidRPr="007E15B5" w:rsidRDefault="003A3611" w:rsidP="00A948CC">
    <w:pPr>
      <w:tabs>
        <w:tab w:val="right" w:pos="7258"/>
      </w:tabs>
      <w:rPr>
        <w:lang w:val="de-AT"/>
      </w:rPr>
    </w:pPr>
    <w:r>
      <w:rPr>
        <w:lang w:val="de-AT"/>
      </w:rPr>
      <w:t>TB_30077_en_2024_10_31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873E"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rPr>
      <w:drawing>
        <wp:anchor distT="0" distB="0" distL="114300" distR="114300" simplePos="0" relativeHeight="251661312" behindDoc="0" locked="0" layoutInCell="1" allowOverlap="1" wp14:anchorId="5E992DE9" wp14:editId="3583383C">
          <wp:simplePos x="0" y="0"/>
          <wp:positionH relativeFrom="column">
            <wp:posOffset>3881120</wp:posOffset>
          </wp:positionH>
          <wp:positionV relativeFrom="paragraph">
            <wp:posOffset>-21590</wp:posOffset>
          </wp:positionV>
          <wp:extent cx="766800" cy="316800"/>
          <wp:effectExtent l="0" t="0" r="0" b="7620"/>
          <wp:wrapNone/>
          <wp:docPr id="3"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C394" w14:textId="77777777" w:rsidR="00056CA4" w:rsidRDefault="00056CA4" w:rsidP="00512FB0">
      <w:r>
        <w:separator/>
      </w:r>
    </w:p>
  </w:footnote>
  <w:footnote w:type="continuationSeparator" w:id="0">
    <w:p w14:paraId="04331DB2" w14:textId="77777777" w:rsidR="00056CA4" w:rsidRDefault="00056CA4"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282C783E" w14:textId="77777777" w:rsidTr="007156C1">
      <w:tc>
        <w:tcPr>
          <w:tcW w:w="219" w:type="pct"/>
          <w:shd w:val="clear" w:color="auto" w:fill="C00000"/>
          <w:vAlign w:val="center"/>
        </w:tcPr>
        <w:p w14:paraId="546E5F00" w14:textId="77777777" w:rsidR="003D04C1" w:rsidRPr="008E6B69" w:rsidRDefault="003D04C1" w:rsidP="003D04C1">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293F7471" w14:textId="77777777" w:rsidR="003D04C1" w:rsidRPr="00711781" w:rsidRDefault="000A05DD" w:rsidP="003D04C1">
          <w:pPr>
            <w:pStyle w:val="pKopfzeilelinks"/>
            <w:rPr>
              <w:highlight w:val="yellow"/>
            </w:rPr>
          </w:pPr>
          <w:r w:rsidRPr="00607E0D">
            <w:rPr>
              <w:rStyle w:val="pfett"/>
              <w:b/>
            </w:rPr>
            <w:t>Technical data sheet</w:t>
          </w:r>
        </w:p>
      </w:tc>
      <w:tc>
        <w:tcPr>
          <w:tcW w:w="3090" w:type="pct"/>
          <w:shd w:val="clear" w:color="auto" w:fill="C00000"/>
          <w:vAlign w:val="center"/>
        </w:tcPr>
        <w:p w14:paraId="0262ED0B" w14:textId="77777777" w:rsidR="003D04C1" w:rsidRPr="004732F7" w:rsidRDefault="00473125" w:rsidP="003D04C1">
          <w:pPr>
            <w:pStyle w:val="pKopfzeilerechts"/>
            <w:ind w:left="51"/>
            <w:rPr>
              <w:rStyle w:val="pfett"/>
              <w:b/>
              <w:lang w:val="en-US"/>
            </w:rPr>
          </w:pPr>
          <w:r>
            <w:rPr>
              <w:rStyle w:val="pfett"/>
              <w:b/>
              <w:lang w:val="en-US"/>
            </w:rPr>
            <w:t>BLR 400</w:t>
          </w:r>
        </w:p>
      </w:tc>
    </w:tr>
  </w:tbl>
  <w:p w14:paraId="4D0DB3AC"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477B0D64" w14:textId="77777777" w:rsidTr="007156C1">
      <w:tc>
        <w:tcPr>
          <w:tcW w:w="219" w:type="pct"/>
          <w:shd w:val="clear" w:color="auto" w:fill="C00000"/>
          <w:vAlign w:val="center"/>
        </w:tcPr>
        <w:p w14:paraId="66EFC86F" w14:textId="77777777" w:rsidR="00320B28" w:rsidRPr="008E6B69" w:rsidRDefault="00320B28" w:rsidP="00320B28">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17E9364C" w14:textId="77777777" w:rsidR="00320B28" w:rsidRPr="00711781" w:rsidRDefault="000A05DD" w:rsidP="00320B28">
          <w:pPr>
            <w:pStyle w:val="pKopfzeilelinks"/>
            <w:rPr>
              <w:highlight w:val="yellow"/>
            </w:rPr>
          </w:pPr>
          <w:r w:rsidRPr="00607E0D">
            <w:rPr>
              <w:rStyle w:val="pfett"/>
              <w:b/>
            </w:rPr>
            <w:t>Technical data sheet</w:t>
          </w:r>
        </w:p>
      </w:tc>
      <w:tc>
        <w:tcPr>
          <w:tcW w:w="3090" w:type="pct"/>
          <w:shd w:val="clear" w:color="auto" w:fill="C00000"/>
          <w:vAlign w:val="center"/>
        </w:tcPr>
        <w:p w14:paraId="68D4D1A1" w14:textId="77777777" w:rsidR="00320B28" w:rsidRPr="009A1DC8" w:rsidRDefault="006F01DE" w:rsidP="00473125">
          <w:pPr>
            <w:pStyle w:val="pKopfzeilerechts"/>
            <w:ind w:left="51"/>
            <w:rPr>
              <w:rStyle w:val="pfett"/>
              <w:b/>
              <w:lang w:val="en-US"/>
            </w:rPr>
          </w:pPr>
          <w:r w:rsidRPr="006F01DE">
            <w:rPr>
              <w:rStyle w:val="pfett"/>
              <w:b/>
              <w:lang w:val="en-US"/>
            </w:rPr>
            <w:t>BLR 400</w:t>
          </w:r>
        </w:p>
      </w:tc>
    </w:tr>
  </w:tbl>
  <w:p w14:paraId="56BD917D"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B267D8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1577962">
    <w:abstractNumId w:val="10"/>
  </w:num>
  <w:num w:numId="2" w16cid:durableId="722141281">
    <w:abstractNumId w:val="14"/>
  </w:num>
  <w:num w:numId="3" w16cid:durableId="2078357034">
    <w:abstractNumId w:val="6"/>
  </w:num>
  <w:num w:numId="4" w16cid:durableId="2063401574">
    <w:abstractNumId w:val="9"/>
  </w:num>
  <w:num w:numId="5" w16cid:durableId="555969248">
    <w:abstractNumId w:val="6"/>
    <w:lvlOverride w:ilvl="0">
      <w:startOverride w:val="1"/>
    </w:lvlOverride>
  </w:num>
  <w:num w:numId="6" w16cid:durableId="232549108">
    <w:abstractNumId w:val="6"/>
    <w:lvlOverride w:ilvl="0">
      <w:startOverride w:val="1"/>
    </w:lvlOverride>
  </w:num>
  <w:num w:numId="7" w16cid:durableId="751243962">
    <w:abstractNumId w:val="6"/>
    <w:lvlOverride w:ilvl="0">
      <w:startOverride w:val="1"/>
    </w:lvlOverride>
  </w:num>
  <w:num w:numId="8" w16cid:durableId="836311412">
    <w:abstractNumId w:val="8"/>
  </w:num>
  <w:num w:numId="9" w16cid:durableId="1347976922">
    <w:abstractNumId w:val="13"/>
  </w:num>
  <w:num w:numId="10" w16cid:durableId="491221950">
    <w:abstractNumId w:val="5"/>
  </w:num>
  <w:num w:numId="11" w16cid:durableId="789250145">
    <w:abstractNumId w:val="12"/>
  </w:num>
  <w:num w:numId="12" w16cid:durableId="380255663">
    <w:abstractNumId w:val="11"/>
  </w:num>
  <w:num w:numId="13" w16cid:durableId="1770855154">
    <w:abstractNumId w:val="9"/>
  </w:num>
  <w:num w:numId="14" w16cid:durableId="1166432433">
    <w:abstractNumId w:val="10"/>
  </w:num>
  <w:num w:numId="15" w16cid:durableId="1319991059">
    <w:abstractNumId w:val="10"/>
  </w:num>
  <w:num w:numId="16" w16cid:durableId="541288808">
    <w:abstractNumId w:val="7"/>
  </w:num>
  <w:num w:numId="17" w16cid:durableId="1146094862">
    <w:abstractNumId w:val="4"/>
  </w:num>
  <w:num w:numId="18" w16cid:durableId="546991005">
    <w:abstractNumId w:val="3"/>
  </w:num>
  <w:num w:numId="19" w16cid:durableId="999428742">
    <w:abstractNumId w:val="2"/>
  </w:num>
  <w:num w:numId="20" w16cid:durableId="115686268">
    <w:abstractNumId w:val="1"/>
  </w:num>
  <w:num w:numId="21" w16cid:durableId="1629773263">
    <w:abstractNumId w:val="0"/>
  </w:num>
  <w:num w:numId="22" w16cid:durableId="606934666">
    <w:abstractNumId w:val="10"/>
  </w:num>
  <w:num w:numId="23" w16cid:durableId="169903776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8193"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5D91"/>
    <w:rsid w:val="00005F7D"/>
    <w:rsid w:val="00010D0A"/>
    <w:rsid w:val="0001106F"/>
    <w:rsid w:val="0001381A"/>
    <w:rsid w:val="00021522"/>
    <w:rsid w:val="000253C5"/>
    <w:rsid w:val="00026488"/>
    <w:rsid w:val="00026F28"/>
    <w:rsid w:val="0004069D"/>
    <w:rsid w:val="00042E35"/>
    <w:rsid w:val="00047894"/>
    <w:rsid w:val="00050D0A"/>
    <w:rsid w:val="00056CA4"/>
    <w:rsid w:val="00057CB3"/>
    <w:rsid w:val="00057E56"/>
    <w:rsid w:val="00060CC9"/>
    <w:rsid w:val="0006202E"/>
    <w:rsid w:val="0006707A"/>
    <w:rsid w:val="00067202"/>
    <w:rsid w:val="00067419"/>
    <w:rsid w:val="0007420F"/>
    <w:rsid w:val="000802A1"/>
    <w:rsid w:val="0008485D"/>
    <w:rsid w:val="0008524F"/>
    <w:rsid w:val="000865A9"/>
    <w:rsid w:val="000957C6"/>
    <w:rsid w:val="000A05DD"/>
    <w:rsid w:val="000A306E"/>
    <w:rsid w:val="000A3E6A"/>
    <w:rsid w:val="000D10AD"/>
    <w:rsid w:val="000D2354"/>
    <w:rsid w:val="000D29C8"/>
    <w:rsid w:val="000D52B5"/>
    <w:rsid w:val="000D7A10"/>
    <w:rsid w:val="000E24AB"/>
    <w:rsid w:val="000E61EB"/>
    <w:rsid w:val="000E6794"/>
    <w:rsid w:val="000F13BD"/>
    <w:rsid w:val="000F28A9"/>
    <w:rsid w:val="00101695"/>
    <w:rsid w:val="00105FEB"/>
    <w:rsid w:val="0011446F"/>
    <w:rsid w:val="001201D1"/>
    <w:rsid w:val="00123C7A"/>
    <w:rsid w:val="00124A65"/>
    <w:rsid w:val="00127D26"/>
    <w:rsid w:val="00131FDC"/>
    <w:rsid w:val="00133C37"/>
    <w:rsid w:val="0013755F"/>
    <w:rsid w:val="001443F6"/>
    <w:rsid w:val="00152DF4"/>
    <w:rsid w:val="00154F9E"/>
    <w:rsid w:val="001553FD"/>
    <w:rsid w:val="00157243"/>
    <w:rsid w:val="001603B2"/>
    <w:rsid w:val="001654EE"/>
    <w:rsid w:val="0017585B"/>
    <w:rsid w:val="00184A9C"/>
    <w:rsid w:val="0018654F"/>
    <w:rsid w:val="00192710"/>
    <w:rsid w:val="00193850"/>
    <w:rsid w:val="00194936"/>
    <w:rsid w:val="0019722B"/>
    <w:rsid w:val="001A063D"/>
    <w:rsid w:val="001A0D55"/>
    <w:rsid w:val="001A1801"/>
    <w:rsid w:val="001A188A"/>
    <w:rsid w:val="001B3439"/>
    <w:rsid w:val="001B7BDE"/>
    <w:rsid w:val="001C01F9"/>
    <w:rsid w:val="001C09EB"/>
    <w:rsid w:val="001C2B51"/>
    <w:rsid w:val="001C388C"/>
    <w:rsid w:val="001C4BF0"/>
    <w:rsid w:val="001C5696"/>
    <w:rsid w:val="001C5D95"/>
    <w:rsid w:val="001D2355"/>
    <w:rsid w:val="001D3C04"/>
    <w:rsid w:val="001D589B"/>
    <w:rsid w:val="001D667D"/>
    <w:rsid w:val="001D6C5F"/>
    <w:rsid w:val="001D6EC6"/>
    <w:rsid w:val="001D7E2F"/>
    <w:rsid w:val="001E1D78"/>
    <w:rsid w:val="001E21F7"/>
    <w:rsid w:val="001E34BE"/>
    <w:rsid w:val="001E54E6"/>
    <w:rsid w:val="001E6B67"/>
    <w:rsid w:val="001E71F1"/>
    <w:rsid w:val="001E7879"/>
    <w:rsid w:val="001F304E"/>
    <w:rsid w:val="001F6967"/>
    <w:rsid w:val="00200255"/>
    <w:rsid w:val="0020642F"/>
    <w:rsid w:val="0021208B"/>
    <w:rsid w:val="0021426D"/>
    <w:rsid w:val="00214C9C"/>
    <w:rsid w:val="0022229C"/>
    <w:rsid w:val="00225396"/>
    <w:rsid w:val="002256F1"/>
    <w:rsid w:val="00232169"/>
    <w:rsid w:val="002322C0"/>
    <w:rsid w:val="00232E4C"/>
    <w:rsid w:val="00246851"/>
    <w:rsid w:val="0024690F"/>
    <w:rsid w:val="00246F0C"/>
    <w:rsid w:val="00252389"/>
    <w:rsid w:val="00254CF4"/>
    <w:rsid w:val="002559E0"/>
    <w:rsid w:val="00256EF4"/>
    <w:rsid w:val="002572E0"/>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3CE4"/>
    <w:rsid w:val="002B5AFA"/>
    <w:rsid w:val="002B74D7"/>
    <w:rsid w:val="002B794B"/>
    <w:rsid w:val="002B7F0C"/>
    <w:rsid w:val="002C1787"/>
    <w:rsid w:val="002C5B00"/>
    <w:rsid w:val="002C68F2"/>
    <w:rsid w:val="002D5D86"/>
    <w:rsid w:val="002E22CC"/>
    <w:rsid w:val="002E44C1"/>
    <w:rsid w:val="002F3DF5"/>
    <w:rsid w:val="002F46E9"/>
    <w:rsid w:val="003022A4"/>
    <w:rsid w:val="003027E3"/>
    <w:rsid w:val="00302FD2"/>
    <w:rsid w:val="00304409"/>
    <w:rsid w:val="00304EB7"/>
    <w:rsid w:val="00312C8A"/>
    <w:rsid w:val="003136F4"/>
    <w:rsid w:val="00320B28"/>
    <w:rsid w:val="0032397B"/>
    <w:rsid w:val="00325A90"/>
    <w:rsid w:val="00330DCD"/>
    <w:rsid w:val="00332EE8"/>
    <w:rsid w:val="003415C1"/>
    <w:rsid w:val="00341959"/>
    <w:rsid w:val="003423D5"/>
    <w:rsid w:val="00352AAC"/>
    <w:rsid w:val="00363C19"/>
    <w:rsid w:val="003641E5"/>
    <w:rsid w:val="00366996"/>
    <w:rsid w:val="00370C70"/>
    <w:rsid w:val="00372F9B"/>
    <w:rsid w:val="00374EFF"/>
    <w:rsid w:val="00380733"/>
    <w:rsid w:val="003819FD"/>
    <w:rsid w:val="003840DF"/>
    <w:rsid w:val="0039621D"/>
    <w:rsid w:val="0039665E"/>
    <w:rsid w:val="003973DC"/>
    <w:rsid w:val="003A3611"/>
    <w:rsid w:val="003A385A"/>
    <w:rsid w:val="003A38F9"/>
    <w:rsid w:val="003A3E6F"/>
    <w:rsid w:val="003A403A"/>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0506C"/>
    <w:rsid w:val="0040583D"/>
    <w:rsid w:val="00414C5B"/>
    <w:rsid w:val="00415AE4"/>
    <w:rsid w:val="00424D5C"/>
    <w:rsid w:val="00434094"/>
    <w:rsid w:val="00435DC2"/>
    <w:rsid w:val="004366A4"/>
    <w:rsid w:val="00442927"/>
    <w:rsid w:val="004431FF"/>
    <w:rsid w:val="004451DB"/>
    <w:rsid w:val="00446DBE"/>
    <w:rsid w:val="00455C48"/>
    <w:rsid w:val="004621D4"/>
    <w:rsid w:val="00466304"/>
    <w:rsid w:val="00473125"/>
    <w:rsid w:val="00474B49"/>
    <w:rsid w:val="004848D5"/>
    <w:rsid w:val="00484E61"/>
    <w:rsid w:val="0049110E"/>
    <w:rsid w:val="00492C41"/>
    <w:rsid w:val="00494C2D"/>
    <w:rsid w:val="00495311"/>
    <w:rsid w:val="004A5CDF"/>
    <w:rsid w:val="004A5D24"/>
    <w:rsid w:val="004A611B"/>
    <w:rsid w:val="004B6C73"/>
    <w:rsid w:val="004C2411"/>
    <w:rsid w:val="004D1BBB"/>
    <w:rsid w:val="004D6D39"/>
    <w:rsid w:val="004D7CE7"/>
    <w:rsid w:val="004D7D6C"/>
    <w:rsid w:val="004E1FCD"/>
    <w:rsid w:val="004E5D55"/>
    <w:rsid w:val="004E5EC1"/>
    <w:rsid w:val="004E6777"/>
    <w:rsid w:val="004E7D31"/>
    <w:rsid w:val="004F7E5F"/>
    <w:rsid w:val="00504558"/>
    <w:rsid w:val="00511405"/>
    <w:rsid w:val="00512FB0"/>
    <w:rsid w:val="005144B8"/>
    <w:rsid w:val="00514D7B"/>
    <w:rsid w:val="00515203"/>
    <w:rsid w:val="00516394"/>
    <w:rsid w:val="005168FF"/>
    <w:rsid w:val="0053179B"/>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8EC"/>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E68A4"/>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5956"/>
    <w:rsid w:val="00626716"/>
    <w:rsid w:val="00632A31"/>
    <w:rsid w:val="00634EAA"/>
    <w:rsid w:val="006350C0"/>
    <w:rsid w:val="00642644"/>
    <w:rsid w:val="006453F6"/>
    <w:rsid w:val="00646B11"/>
    <w:rsid w:val="00651EBE"/>
    <w:rsid w:val="0066519F"/>
    <w:rsid w:val="006674DE"/>
    <w:rsid w:val="0067039D"/>
    <w:rsid w:val="006706F0"/>
    <w:rsid w:val="00672195"/>
    <w:rsid w:val="006766E1"/>
    <w:rsid w:val="00681CD4"/>
    <w:rsid w:val="006839DB"/>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F01DE"/>
    <w:rsid w:val="006F4EB8"/>
    <w:rsid w:val="006F6602"/>
    <w:rsid w:val="006F6B0B"/>
    <w:rsid w:val="007004B9"/>
    <w:rsid w:val="007017F6"/>
    <w:rsid w:val="0070682D"/>
    <w:rsid w:val="00710739"/>
    <w:rsid w:val="00711781"/>
    <w:rsid w:val="00712220"/>
    <w:rsid w:val="00714257"/>
    <w:rsid w:val="00715BBB"/>
    <w:rsid w:val="00721956"/>
    <w:rsid w:val="00722DDC"/>
    <w:rsid w:val="00723F28"/>
    <w:rsid w:val="00727341"/>
    <w:rsid w:val="0073302F"/>
    <w:rsid w:val="00734996"/>
    <w:rsid w:val="00734F47"/>
    <w:rsid w:val="00736153"/>
    <w:rsid w:val="00736368"/>
    <w:rsid w:val="00736442"/>
    <w:rsid w:val="0074250A"/>
    <w:rsid w:val="00743337"/>
    <w:rsid w:val="00743391"/>
    <w:rsid w:val="00744BD3"/>
    <w:rsid w:val="00745B04"/>
    <w:rsid w:val="00746A69"/>
    <w:rsid w:val="0075050C"/>
    <w:rsid w:val="00753873"/>
    <w:rsid w:val="0075432C"/>
    <w:rsid w:val="0075562B"/>
    <w:rsid w:val="00761C82"/>
    <w:rsid w:val="007641CE"/>
    <w:rsid w:val="00766205"/>
    <w:rsid w:val="007670E1"/>
    <w:rsid w:val="0077023C"/>
    <w:rsid w:val="007772C2"/>
    <w:rsid w:val="007810ED"/>
    <w:rsid w:val="00784DCF"/>
    <w:rsid w:val="00785882"/>
    <w:rsid w:val="00791FFA"/>
    <w:rsid w:val="00792BFE"/>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E64AA"/>
    <w:rsid w:val="007F2EF2"/>
    <w:rsid w:val="00800662"/>
    <w:rsid w:val="00801B14"/>
    <w:rsid w:val="00806F32"/>
    <w:rsid w:val="0081046D"/>
    <w:rsid w:val="008123DA"/>
    <w:rsid w:val="008146D0"/>
    <w:rsid w:val="00816563"/>
    <w:rsid w:val="00826998"/>
    <w:rsid w:val="00830F0D"/>
    <w:rsid w:val="00834705"/>
    <w:rsid w:val="00835CA5"/>
    <w:rsid w:val="008401C5"/>
    <w:rsid w:val="008419C1"/>
    <w:rsid w:val="00853DD6"/>
    <w:rsid w:val="00857832"/>
    <w:rsid w:val="00864F44"/>
    <w:rsid w:val="00866393"/>
    <w:rsid w:val="00866FB2"/>
    <w:rsid w:val="0087057C"/>
    <w:rsid w:val="00870DF0"/>
    <w:rsid w:val="00874C68"/>
    <w:rsid w:val="00876A59"/>
    <w:rsid w:val="0088459E"/>
    <w:rsid w:val="00884C5D"/>
    <w:rsid w:val="0088600E"/>
    <w:rsid w:val="00897420"/>
    <w:rsid w:val="008A0835"/>
    <w:rsid w:val="008A7100"/>
    <w:rsid w:val="008B70FA"/>
    <w:rsid w:val="008C02D1"/>
    <w:rsid w:val="008C038C"/>
    <w:rsid w:val="008C1D01"/>
    <w:rsid w:val="008C2444"/>
    <w:rsid w:val="008C4A83"/>
    <w:rsid w:val="008D3A31"/>
    <w:rsid w:val="008D7516"/>
    <w:rsid w:val="008E6B69"/>
    <w:rsid w:val="008E70ED"/>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33E1"/>
    <w:rsid w:val="0094401E"/>
    <w:rsid w:val="00952937"/>
    <w:rsid w:val="009537BB"/>
    <w:rsid w:val="00954136"/>
    <w:rsid w:val="00954B26"/>
    <w:rsid w:val="00955100"/>
    <w:rsid w:val="00955A13"/>
    <w:rsid w:val="009608EF"/>
    <w:rsid w:val="00961826"/>
    <w:rsid w:val="009623D8"/>
    <w:rsid w:val="00970058"/>
    <w:rsid w:val="0097007A"/>
    <w:rsid w:val="009810F4"/>
    <w:rsid w:val="0098313C"/>
    <w:rsid w:val="0098367E"/>
    <w:rsid w:val="00983C95"/>
    <w:rsid w:val="00986B5D"/>
    <w:rsid w:val="009923CC"/>
    <w:rsid w:val="009930F6"/>
    <w:rsid w:val="009A1202"/>
    <w:rsid w:val="009A1DC8"/>
    <w:rsid w:val="009A2F0A"/>
    <w:rsid w:val="009A4CD5"/>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0B49"/>
    <w:rsid w:val="00A01B78"/>
    <w:rsid w:val="00A02DDE"/>
    <w:rsid w:val="00A04B7C"/>
    <w:rsid w:val="00A11D4E"/>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7389"/>
    <w:rsid w:val="00A87472"/>
    <w:rsid w:val="00A90139"/>
    <w:rsid w:val="00A9428C"/>
    <w:rsid w:val="00A948CC"/>
    <w:rsid w:val="00AA10F2"/>
    <w:rsid w:val="00AA30FB"/>
    <w:rsid w:val="00AA5574"/>
    <w:rsid w:val="00AB4377"/>
    <w:rsid w:val="00AB7B04"/>
    <w:rsid w:val="00AC22C1"/>
    <w:rsid w:val="00AC296D"/>
    <w:rsid w:val="00AC4C63"/>
    <w:rsid w:val="00AC4CD7"/>
    <w:rsid w:val="00AC690E"/>
    <w:rsid w:val="00AD12C4"/>
    <w:rsid w:val="00AD2BCE"/>
    <w:rsid w:val="00AD2DEA"/>
    <w:rsid w:val="00AD49EB"/>
    <w:rsid w:val="00AD7CB3"/>
    <w:rsid w:val="00AE2010"/>
    <w:rsid w:val="00AE2624"/>
    <w:rsid w:val="00AE58EB"/>
    <w:rsid w:val="00AE623C"/>
    <w:rsid w:val="00AE632D"/>
    <w:rsid w:val="00AF22DF"/>
    <w:rsid w:val="00AF2889"/>
    <w:rsid w:val="00AF63AB"/>
    <w:rsid w:val="00AF65C3"/>
    <w:rsid w:val="00B07024"/>
    <w:rsid w:val="00B07E77"/>
    <w:rsid w:val="00B1111F"/>
    <w:rsid w:val="00B24C5F"/>
    <w:rsid w:val="00B31790"/>
    <w:rsid w:val="00B31ACA"/>
    <w:rsid w:val="00B37E7A"/>
    <w:rsid w:val="00B468CE"/>
    <w:rsid w:val="00B47520"/>
    <w:rsid w:val="00B67B5D"/>
    <w:rsid w:val="00B75A12"/>
    <w:rsid w:val="00B75DAB"/>
    <w:rsid w:val="00B82445"/>
    <w:rsid w:val="00B82503"/>
    <w:rsid w:val="00B85A05"/>
    <w:rsid w:val="00B873B7"/>
    <w:rsid w:val="00B92A44"/>
    <w:rsid w:val="00BA37A2"/>
    <w:rsid w:val="00BA5CCE"/>
    <w:rsid w:val="00BB2283"/>
    <w:rsid w:val="00BD0ABB"/>
    <w:rsid w:val="00BE0F20"/>
    <w:rsid w:val="00BE320D"/>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81DCD"/>
    <w:rsid w:val="00C848E8"/>
    <w:rsid w:val="00C84FE5"/>
    <w:rsid w:val="00C910DA"/>
    <w:rsid w:val="00C9126F"/>
    <w:rsid w:val="00C97E38"/>
    <w:rsid w:val="00CA083D"/>
    <w:rsid w:val="00CA0EE3"/>
    <w:rsid w:val="00CA6B12"/>
    <w:rsid w:val="00CA7099"/>
    <w:rsid w:val="00CB227F"/>
    <w:rsid w:val="00CB5CD0"/>
    <w:rsid w:val="00CB5FFB"/>
    <w:rsid w:val="00CB6017"/>
    <w:rsid w:val="00CC2A7C"/>
    <w:rsid w:val="00CC47AA"/>
    <w:rsid w:val="00CC574E"/>
    <w:rsid w:val="00CD1EA8"/>
    <w:rsid w:val="00CE22D3"/>
    <w:rsid w:val="00CE6092"/>
    <w:rsid w:val="00CF0707"/>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6C19"/>
    <w:rsid w:val="00D37CAC"/>
    <w:rsid w:val="00D43EFC"/>
    <w:rsid w:val="00D45E14"/>
    <w:rsid w:val="00D463DD"/>
    <w:rsid w:val="00D46E43"/>
    <w:rsid w:val="00D54680"/>
    <w:rsid w:val="00D55249"/>
    <w:rsid w:val="00D5737A"/>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6F11"/>
    <w:rsid w:val="00DF7ADC"/>
    <w:rsid w:val="00E00D73"/>
    <w:rsid w:val="00E032C9"/>
    <w:rsid w:val="00E04F7F"/>
    <w:rsid w:val="00E100E4"/>
    <w:rsid w:val="00E106C7"/>
    <w:rsid w:val="00E10C45"/>
    <w:rsid w:val="00E15D08"/>
    <w:rsid w:val="00E20007"/>
    <w:rsid w:val="00E22AC0"/>
    <w:rsid w:val="00E23A79"/>
    <w:rsid w:val="00E2419C"/>
    <w:rsid w:val="00E24A19"/>
    <w:rsid w:val="00E307F7"/>
    <w:rsid w:val="00E30D0B"/>
    <w:rsid w:val="00E36FD7"/>
    <w:rsid w:val="00E3754B"/>
    <w:rsid w:val="00E533BE"/>
    <w:rsid w:val="00E557B6"/>
    <w:rsid w:val="00E62831"/>
    <w:rsid w:val="00E642AF"/>
    <w:rsid w:val="00E703D9"/>
    <w:rsid w:val="00E732D9"/>
    <w:rsid w:val="00E80B19"/>
    <w:rsid w:val="00E80F01"/>
    <w:rsid w:val="00E8309E"/>
    <w:rsid w:val="00E830E8"/>
    <w:rsid w:val="00E8468A"/>
    <w:rsid w:val="00E904E3"/>
    <w:rsid w:val="00E9088C"/>
    <w:rsid w:val="00EA2BF4"/>
    <w:rsid w:val="00EB404E"/>
    <w:rsid w:val="00EB4E9B"/>
    <w:rsid w:val="00EC34C7"/>
    <w:rsid w:val="00EC4D80"/>
    <w:rsid w:val="00EC7BAF"/>
    <w:rsid w:val="00EE1A3E"/>
    <w:rsid w:val="00EE34CF"/>
    <w:rsid w:val="00EE4565"/>
    <w:rsid w:val="00EF4427"/>
    <w:rsid w:val="00EF6735"/>
    <w:rsid w:val="00F03B91"/>
    <w:rsid w:val="00F127E1"/>
    <w:rsid w:val="00F14BD1"/>
    <w:rsid w:val="00F203F5"/>
    <w:rsid w:val="00F2124F"/>
    <w:rsid w:val="00F218FB"/>
    <w:rsid w:val="00F26D09"/>
    <w:rsid w:val="00F27732"/>
    <w:rsid w:val="00F27F00"/>
    <w:rsid w:val="00F42D65"/>
    <w:rsid w:val="00F46E11"/>
    <w:rsid w:val="00F51A15"/>
    <w:rsid w:val="00F5287D"/>
    <w:rsid w:val="00F53A99"/>
    <w:rsid w:val="00F55C95"/>
    <w:rsid w:val="00F5611F"/>
    <w:rsid w:val="00F5671E"/>
    <w:rsid w:val="00F57DD4"/>
    <w:rsid w:val="00F64B5F"/>
    <w:rsid w:val="00F712FB"/>
    <w:rsid w:val="00F72D42"/>
    <w:rsid w:val="00F733BD"/>
    <w:rsid w:val="00F8103F"/>
    <w:rsid w:val="00F81E12"/>
    <w:rsid w:val="00F81FF4"/>
    <w:rsid w:val="00F84304"/>
    <w:rsid w:val="00F84818"/>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01E4"/>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765876A"/>
  <w15:docId w15:val="{F64984FA-1C89-47CF-8916-83E56323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rPr>
      <w:lang w:val="de-AT" w:eastAsia="de-AT"/>
    </w:r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ind w:left="278" w:hanging="278"/>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F53A99"/>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de-DE"/>
    </w:rPr>
  </w:style>
  <w:style w:type="paragraph" w:customStyle="1" w:styleId="pAufzhlungReihenfolge">
    <w:name w:val="p_Aufzählung Reihenfolge"/>
    <w:basedOn w:val="pFlietext"/>
    <w:qFormat/>
    <w:rsid w:val="00AD7CB3"/>
    <w:pPr>
      <w:numPr>
        <w:numId w:val="3"/>
      </w:numPr>
      <w:ind w:left="278" w:hanging="278"/>
    </w:pPr>
    <w:rPr>
      <w:lang w:val="en-GB"/>
    </w:r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F53A99"/>
    <w:pPr>
      <w:jc w:val="right"/>
    </w:pPr>
    <w:rPr>
      <w:rFonts w:ascii="Frutiger LT Std 55 Roman" w:hAnsi="Frutiger LT Std 55 Roman"/>
      <w:b/>
      <w:sz w:val="20"/>
    </w:rPr>
  </w:style>
  <w:style w:type="character" w:customStyle="1" w:styleId="pSoftware">
    <w:name w:val="p_Software"/>
    <w:basedOn w:val="pKapitelverweis"/>
    <w:uiPriority w:val="1"/>
    <w:qFormat/>
    <w:rsid w:val="006F01DE"/>
    <w:rPr>
      <w:rFonts w:ascii="Frutiger LT Std 55 Roman" w:hAnsi="Frutiger LT Std 55 Roman"/>
      <w:b/>
      <w:smallCaps/>
      <w:color w:val="auto"/>
      <w:u w:val="none"/>
      <w:bdr w:val="none" w:sz="0" w:space="0" w:color="auto"/>
      <w:lang w:val="de-DE"/>
    </w:rPr>
  </w:style>
  <w:style w:type="paragraph" w:styleId="Aufzhlungszeichen2">
    <w:name w:val="List Bullet 2"/>
    <w:basedOn w:val="Standard"/>
    <w:uiPriority w:val="99"/>
    <w:semiHidden/>
    <w:unhideWhenUsed/>
    <w:rsid w:val="00766205"/>
    <w:pPr>
      <w:tabs>
        <w:tab w:val="num" w:pos="643"/>
      </w:tabs>
      <w:ind w:left="643"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F662-4956-4496-BAF1-8A428F08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4</cp:revision>
  <cp:lastPrinted>2017-03-08T15:47:00Z</cp:lastPrinted>
  <dcterms:created xsi:type="dcterms:W3CDTF">2024-10-31T07:45:00Z</dcterms:created>
  <dcterms:modified xsi:type="dcterms:W3CDTF">2024-10-31T07:46:00Z</dcterms:modified>
</cp:coreProperties>
</file>